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5" w:line="222" w:lineRule="auto"/>
        <w:rPr>
          <w:rFonts w:ascii="仿宋" w:hAnsi="仿宋" w:eastAsia="仿宋" w:cs="仿宋"/>
          <w:sz w:val="35"/>
          <w:szCs w:val="35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241" w:line="322" w:lineRule="auto"/>
        <w:ind w:right="-21" w:rightChars="0"/>
        <w:jc w:val="center"/>
        <w:rPr>
          <w:rFonts w:ascii="宋体" w:hAnsi="宋体" w:eastAsia="宋体" w:cs="宋体"/>
          <w:spacing w:val="-42"/>
          <w:sz w:val="70"/>
          <w:szCs w:val="70"/>
          <w14:textOutline w14:w="13436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宋体" w:hAnsi="宋体" w:eastAsia="宋体" w:cs="宋体"/>
          <w:spacing w:val="-43"/>
          <w:sz w:val="70"/>
          <w:szCs w:val="70"/>
          <w14:textOutline w14:w="13436" w14:cap="flat" w14:cmpd="sng">
            <w14:solidFill>
              <w14:srgbClr w14:val="000000"/>
            </w14:solidFill>
            <w14:prstDash w14:val="solid"/>
            <w14:miter w14:val="0"/>
          </w14:textOutline>
        </w:rPr>
        <w:t>申请新增学士学</w:t>
      </w:r>
      <w:r>
        <w:rPr>
          <w:rFonts w:ascii="宋体" w:hAnsi="宋体" w:eastAsia="宋体" w:cs="宋体"/>
          <w:spacing w:val="-42"/>
          <w:sz w:val="70"/>
          <w:szCs w:val="70"/>
          <w14:textOutline w14:w="13436" w14:cap="flat" w14:cmpd="sng">
            <w14:solidFill>
              <w14:srgbClr w14:val="000000"/>
            </w14:solidFill>
            <w14:prstDash w14:val="solid"/>
            <w14:miter w14:val="0"/>
          </w14:textOutline>
        </w:rPr>
        <w:t>位</w:t>
      </w:r>
    </w:p>
    <w:p>
      <w:pPr>
        <w:spacing w:before="241" w:line="322" w:lineRule="auto"/>
        <w:ind w:right="-21" w:rightChars="0"/>
        <w:jc w:val="center"/>
        <w:rPr>
          <w:rFonts w:ascii="宋体" w:hAnsi="宋体" w:eastAsia="宋体" w:cs="宋体"/>
          <w:sz w:val="70"/>
          <w:szCs w:val="70"/>
        </w:rPr>
      </w:pPr>
      <w:r>
        <w:rPr>
          <w:rFonts w:ascii="宋体" w:hAnsi="宋体" w:eastAsia="宋体" w:cs="宋体"/>
          <w:spacing w:val="-33"/>
          <w:sz w:val="70"/>
          <w:szCs w:val="70"/>
          <w14:textOutline w14:w="13436" w14:cap="flat" w14:cmpd="sng">
            <w14:solidFill>
              <w14:srgbClr w14:val="000000"/>
            </w14:solidFill>
            <w14:prstDash w14:val="solid"/>
            <w14:miter w14:val="0"/>
          </w14:textOutline>
        </w:rPr>
        <w:t>授</w:t>
      </w:r>
      <w:r>
        <w:rPr>
          <w:rFonts w:ascii="宋体" w:hAnsi="宋体" w:eastAsia="宋体" w:cs="宋体"/>
          <w:spacing w:val="-27"/>
          <w:sz w:val="70"/>
          <w:szCs w:val="70"/>
          <w14:textOutline w14:w="13436" w14:cap="flat" w14:cmpd="sng">
            <w14:solidFill>
              <w14:srgbClr w14:val="000000"/>
            </w14:solidFill>
            <w14:prstDash w14:val="solid"/>
            <w14:miter w14:val="0"/>
          </w14:textOutline>
        </w:rPr>
        <w:t>权专业简况表</w:t>
      </w: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113" w:line="220" w:lineRule="auto"/>
        <w:ind w:left="1614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5"/>
          <w:sz w:val="35"/>
          <w:szCs w:val="35"/>
        </w:rPr>
        <w:t>专</w:t>
      </w:r>
      <w:r>
        <w:rPr>
          <w:rFonts w:ascii="宋体" w:hAnsi="宋体" w:eastAsia="宋体" w:cs="宋体"/>
          <w:spacing w:val="4"/>
          <w:sz w:val="35"/>
          <w:szCs w:val="35"/>
        </w:rPr>
        <w:t>业名称</w:t>
      </w:r>
    </w:p>
    <w:p>
      <w:pPr>
        <w:spacing w:before="132" w:line="219" w:lineRule="auto"/>
        <w:ind w:left="1614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5"/>
          <w:sz w:val="35"/>
          <w:szCs w:val="35"/>
        </w:rPr>
        <w:t>专</w:t>
      </w:r>
      <w:r>
        <w:rPr>
          <w:rFonts w:ascii="宋体" w:hAnsi="宋体" w:eastAsia="宋体" w:cs="宋体"/>
          <w:spacing w:val="4"/>
          <w:sz w:val="35"/>
          <w:szCs w:val="35"/>
        </w:rPr>
        <w:t>业代码</w:t>
      </w:r>
      <w:r>
        <w:rPr>
          <w:rFonts w:ascii="宋体" w:hAnsi="宋体" w:eastAsia="宋体" w:cs="宋体"/>
          <w:sz w:val="35"/>
          <w:szCs w:val="35"/>
          <w:u w:val="single" w:color="auto"/>
        </w:rPr>
        <w:t xml:space="preserve">                    </w:t>
      </w:r>
    </w:p>
    <w:p>
      <w:pPr>
        <w:spacing w:line="277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114" w:line="219" w:lineRule="auto"/>
        <w:ind w:left="1614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3"/>
          <w:sz w:val="35"/>
          <w:szCs w:val="35"/>
        </w:rPr>
        <w:t>本科专业</w:t>
      </w:r>
    </w:p>
    <w:p>
      <w:pPr>
        <w:spacing w:before="109" w:line="221" w:lineRule="auto"/>
        <w:ind w:left="1614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10"/>
          <w:sz w:val="35"/>
          <w:szCs w:val="35"/>
        </w:rPr>
        <w:t>批</w:t>
      </w:r>
      <w:r>
        <w:rPr>
          <w:rFonts w:ascii="宋体" w:hAnsi="宋体" w:eastAsia="宋体" w:cs="宋体"/>
          <w:spacing w:val="8"/>
          <w:sz w:val="35"/>
          <w:szCs w:val="35"/>
        </w:rPr>
        <w:t>准时间</w:t>
      </w:r>
      <w:r>
        <w:rPr>
          <w:rFonts w:ascii="宋体" w:hAnsi="宋体" w:eastAsia="宋体" w:cs="宋体"/>
          <w:sz w:val="35"/>
          <w:szCs w:val="35"/>
          <w:u w:val="single" w:color="auto"/>
        </w:rPr>
        <w:t xml:space="preserve">                    </w:t>
      </w: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114" w:line="219" w:lineRule="auto"/>
        <w:ind w:left="1614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6"/>
          <w:sz w:val="35"/>
          <w:szCs w:val="35"/>
        </w:rPr>
        <w:t>学</w:t>
      </w:r>
      <w:r>
        <w:rPr>
          <w:rFonts w:ascii="宋体" w:hAnsi="宋体" w:eastAsia="宋体" w:cs="宋体"/>
          <w:spacing w:val="3"/>
          <w:sz w:val="35"/>
          <w:szCs w:val="35"/>
        </w:rPr>
        <w:t>科门类</w:t>
      </w:r>
    </w:p>
    <w:p>
      <w:pPr>
        <w:spacing w:before="147" w:line="219" w:lineRule="auto"/>
        <w:ind w:left="1614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5"/>
          <w:sz w:val="35"/>
          <w:szCs w:val="35"/>
        </w:rPr>
        <w:t>门</w:t>
      </w:r>
      <w:r>
        <w:rPr>
          <w:rFonts w:ascii="宋体" w:hAnsi="宋体" w:eastAsia="宋体" w:cs="宋体"/>
          <w:spacing w:val="4"/>
          <w:sz w:val="35"/>
          <w:szCs w:val="35"/>
        </w:rPr>
        <w:t>类代码</w:t>
      </w:r>
      <w:r>
        <w:rPr>
          <w:rFonts w:ascii="宋体" w:hAnsi="宋体" w:eastAsia="宋体" w:cs="宋体"/>
          <w:sz w:val="35"/>
          <w:szCs w:val="35"/>
          <w:u w:val="single" w:color="auto"/>
        </w:rPr>
        <w:t xml:space="preserve">                    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14" w:line="308" w:lineRule="auto"/>
        <w:ind w:right="-1" w:rightChars="0"/>
        <w:jc w:val="center"/>
        <w:rPr>
          <w:rFonts w:ascii="宋体" w:hAnsi="宋体" w:eastAsia="宋体" w:cs="宋体"/>
          <w:spacing w:val="-33"/>
          <w:sz w:val="35"/>
          <w:szCs w:val="35"/>
          <w14:textOutline w14:w="6362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宋体" w:hAnsi="宋体" w:eastAsia="宋体" w:cs="宋体"/>
          <w:spacing w:val="-48"/>
          <w:sz w:val="35"/>
          <w:szCs w:val="35"/>
          <w14:textOutline w14:w="6362" w14:cap="flat" w14:cmpd="sng">
            <w14:solidFill>
              <w14:srgbClr w14:val="000000"/>
            </w14:solidFill>
            <w14:prstDash w14:val="solid"/>
            <w14:miter w14:val="0"/>
          </w14:textOutline>
        </w:rPr>
        <w:t>内</w:t>
      </w:r>
      <w:r>
        <w:rPr>
          <w:rFonts w:ascii="宋体" w:hAnsi="宋体" w:eastAsia="宋体" w:cs="宋体"/>
          <w:spacing w:val="-33"/>
          <w:sz w:val="35"/>
          <w:szCs w:val="35"/>
          <w14:textOutline w14:w="6362" w14:cap="flat" w14:cmpd="sng">
            <w14:solidFill>
              <w14:srgbClr w14:val="000000"/>
            </w14:solidFill>
            <w14:prstDash w14:val="solid"/>
            <w14:miter w14:val="0"/>
          </w14:textOutline>
        </w:rPr>
        <w:t>蒙古自治区人民政府学位委员会办公室制</w:t>
      </w:r>
    </w:p>
    <w:p>
      <w:pPr>
        <w:spacing w:before="114" w:line="308" w:lineRule="auto"/>
        <w:ind w:right="-1" w:rightChars="0"/>
        <w:jc w:val="center"/>
        <w:rPr>
          <w:rFonts w:hint="eastAsia" w:ascii="宋体" w:hAnsi="宋体" w:eastAsia="宋体" w:cs="宋体"/>
          <w:spacing w:val="23"/>
          <w:sz w:val="35"/>
          <w:szCs w:val="35"/>
          <w:lang w:val="en-US" w:eastAsia="zh-CN"/>
          <w14:textOutline w14:w="6362" w14:cap="flat" w14:cmpd="sng">
            <w14:solidFill>
              <w14:srgbClr w14:val="000000"/>
            </w14:solidFill>
            <w14:prstDash w14:val="solid"/>
            <w14:miter w14:val="0"/>
          </w14:textOutline>
        </w:rPr>
        <w:sectPr>
          <w:pgSz w:w="11640" w:h="16840"/>
          <w:pgMar w:top="1431" w:right="1746" w:bottom="1037" w:left="1715" w:header="0" w:footer="754" w:gutter="0"/>
          <w:pgNumType w:fmt="decimal" w:start="0"/>
          <w:cols w:space="720" w:num="1"/>
          <w:titlePg/>
        </w:sectPr>
      </w:pPr>
      <w:r>
        <w:rPr>
          <w:rFonts w:hint="eastAsia" w:ascii="宋体" w:hAnsi="宋体" w:eastAsia="宋体" w:cs="宋体"/>
          <w:spacing w:val="23"/>
          <w:sz w:val="35"/>
          <w:szCs w:val="35"/>
          <w:lang w:val="en-US" w:eastAsia="zh-CN"/>
          <w14:textOutline w14:w="6362" w14:cap="flat" w14:cmpd="sng">
            <w14:solidFill>
              <w14:srgbClr w14:val="000000"/>
            </w14:solidFill>
            <w14:prstDash w14:val="solid"/>
            <w14:miter w14:val="0"/>
          </w14:textOutline>
        </w:rPr>
        <w:t>2022年11月20日填</w:t>
      </w:r>
    </w:p>
    <w:p>
      <w:pPr>
        <w:spacing w:line="203" w:lineRule="exact"/>
      </w:pPr>
    </w:p>
    <w:tbl>
      <w:tblPr>
        <w:tblStyle w:val="6"/>
        <w:tblW w:w="93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93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241" w:lineRule="auto"/>
              <w:ind w:left="85"/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I专业建设(专业规划、建设措施与成效)(1000字以内)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5" w:hRule="atLeast"/>
          <w:jc w:val="center"/>
        </w:trPr>
        <w:tc>
          <w:tcPr>
            <w:tcW w:w="93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first"/>
          <w:footerReference r:id="rId5" w:type="default"/>
          <w:pgSz w:w="11620" w:h="16840"/>
          <w:pgMar w:top="1134" w:right="1134" w:bottom="1134" w:left="1544" w:header="0" w:footer="721" w:gutter="0"/>
          <w:pgNumType w:fmt="decimal" w:start="1"/>
          <w:cols w:space="720" w:num="1"/>
          <w:titlePg/>
        </w:sectPr>
      </w:pPr>
    </w:p>
    <w:tbl>
      <w:tblPr>
        <w:tblStyle w:val="6"/>
        <w:tblW w:w="958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5"/>
        <w:gridCol w:w="10"/>
        <w:gridCol w:w="799"/>
        <w:gridCol w:w="160"/>
        <w:gridCol w:w="150"/>
        <w:gridCol w:w="349"/>
        <w:gridCol w:w="450"/>
        <w:gridCol w:w="249"/>
        <w:gridCol w:w="300"/>
        <w:gridCol w:w="199"/>
        <w:gridCol w:w="171"/>
        <w:gridCol w:w="139"/>
        <w:gridCol w:w="511"/>
        <w:gridCol w:w="88"/>
        <w:gridCol w:w="200"/>
        <w:gridCol w:w="41"/>
        <w:gridCol w:w="170"/>
        <w:gridCol w:w="609"/>
        <w:gridCol w:w="120"/>
        <w:gridCol w:w="449"/>
        <w:gridCol w:w="250"/>
        <w:gridCol w:w="221"/>
        <w:gridCol w:w="89"/>
        <w:gridCol w:w="539"/>
        <w:gridCol w:w="213"/>
        <w:gridCol w:w="447"/>
        <w:gridCol w:w="39"/>
        <w:gridCol w:w="196"/>
        <w:gridCol w:w="182"/>
        <w:gridCol w:w="431"/>
        <w:gridCol w:w="61"/>
        <w:gridCol w:w="122"/>
        <w:gridCol w:w="9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39" w:hRule="atLeast"/>
          <w:jc w:val="center"/>
        </w:trPr>
        <w:tc>
          <w:tcPr>
            <w:tcW w:w="9581" w:type="dxa"/>
            <w:gridSpan w:val="3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19" w:lineRule="auto"/>
              <w:ind w:left="1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2"/>
                <w:szCs w:val="22"/>
              </w:rPr>
              <w:t>Ⅱ</w:t>
            </w:r>
            <w:r>
              <w:rPr>
                <w:rFonts w:ascii="宋体" w:hAnsi="宋体" w:eastAsia="宋体" w:cs="宋体"/>
                <w:b/>
                <w:bCs/>
                <w:spacing w:val="1"/>
                <w:sz w:val="22"/>
                <w:szCs w:val="22"/>
              </w:rPr>
              <w:t>本专业学生情况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85" w:hRule="atLeast"/>
          <w:jc w:val="center"/>
        </w:trPr>
        <w:tc>
          <w:tcPr>
            <w:tcW w:w="166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219" w:lineRule="auto"/>
              <w:ind w:left="3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在校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生人数</w:t>
            </w:r>
          </w:p>
        </w:tc>
        <w:tc>
          <w:tcPr>
            <w:tcW w:w="1868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219" w:lineRule="auto"/>
              <w:ind w:left="2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首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批招生年度</w:t>
            </w:r>
          </w:p>
        </w:tc>
        <w:tc>
          <w:tcPr>
            <w:tcW w:w="1878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219" w:lineRule="auto"/>
              <w:ind w:left="2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首批招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生人数</w:t>
            </w:r>
          </w:p>
        </w:tc>
        <w:tc>
          <w:tcPr>
            <w:tcW w:w="1761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219" w:lineRule="auto"/>
              <w:ind w:left="2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预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计毕业年度</w:t>
            </w:r>
          </w:p>
        </w:tc>
        <w:tc>
          <w:tcPr>
            <w:tcW w:w="2410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219" w:lineRule="auto"/>
              <w:ind w:left="3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预计毕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业人数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85" w:hRule="atLeast"/>
          <w:jc w:val="center"/>
        </w:trPr>
        <w:tc>
          <w:tcPr>
            <w:tcW w:w="166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1868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1878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1761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2410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75" w:hRule="atLeast"/>
          <w:jc w:val="center"/>
        </w:trPr>
        <w:tc>
          <w:tcPr>
            <w:tcW w:w="166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1868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1878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1761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2410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75" w:hRule="atLeast"/>
          <w:jc w:val="center"/>
        </w:trPr>
        <w:tc>
          <w:tcPr>
            <w:tcW w:w="9581" w:type="dxa"/>
            <w:gridSpan w:val="3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219" w:lineRule="auto"/>
              <w:ind w:left="104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2"/>
                <w:szCs w:val="22"/>
              </w:rPr>
              <w:t>Ⅲ教</w:t>
            </w:r>
            <w:r>
              <w:rPr>
                <w:rFonts w:ascii="宋体" w:hAnsi="宋体" w:eastAsia="宋体" w:cs="宋体"/>
                <w:b/>
                <w:bCs/>
                <w:spacing w:val="-1"/>
                <w:sz w:val="22"/>
                <w:szCs w:val="22"/>
              </w:rPr>
              <w:t>师队伍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65" w:hRule="atLeast"/>
          <w:jc w:val="center"/>
        </w:trPr>
        <w:tc>
          <w:tcPr>
            <w:tcW w:w="9581" w:type="dxa"/>
            <w:gridSpan w:val="3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235" w:lineRule="auto"/>
              <w:ind w:left="104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2"/>
                <w:szCs w:val="22"/>
              </w:rPr>
              <w:t>Ⅲ-1专</w:t>
            </w: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  <w:t>业负责人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85" w:hRule="atLeast"/>
          <w:jc w:val="center"/>
        </w:trPr>
        <w:tc>
          <w:tcPr>
            <w:tcW w:w="166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21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姓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名</w:t>
            </w:r>
          </w:p>
        </w:tc>
        <w:tc>
          <w:tcPr>
            <w:tcW w:w="94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219" w:lineRule="auto"/>
              <w:jc w:val="center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性别</w:t>
            </w:r>
          </w:p>
        </w:tc>
        <w:tc>
          <w:tcPr>
            <w:tcW w:w="1898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219" w:lineRule="auto"/>
              <w:jc w:val="center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出生年月</w:t>
            </w:r>
          </w:p>
        </w:tc>
        <w:tc>
          <w:tcPr>
            <w:tcW w:w="1819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219" w:lineRule="auto"/>
              <w:jc w:val="center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专业技术职务</w:t>
            </w:r>
          </w:p>
        </w:tc>
        <w:tc>
          <w:tcPr>
            <w:tcW w:w="1705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219" w:lineRule="auto"/>
              <w:jc w:val="center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定职时间</w:t>
            </w:r>
          </w:p>
        </w:tc>
        <w:tc>
          <w:tcPr>
            <w:tcW w:w="1546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219" w:lineRule="auto"/>
              <w:jc w:val="center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是否兼职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75" w:hRule="atLeast"/>
          <w:jc w:val="center"/>
        </w:trPr>
        <w:tc>
          <w:tcPr>
            <w:tcW w:w="166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94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1898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1819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1705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1546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84" w:hRule="atLeast"/>
          <w:jc w:val="center"/>
        </w:trPr>
        <w:tc>
          <w:tcPr>
            <w:tcW w:w="2613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3" w:lineRule="auto"/>
              <w:ind w:left="245" w:right="46" w:firstLine="1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最高学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位或最后学历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28"/>
                <w:sz w:val="22"/>
                <w:szCs w:val="22"/>
              </w:rPr>
              <w:t>(毕业专业、时间、学校、系科)</w:t>
            </w:r>
          </w:p>
        </w:tc>
        <w:tc>
          <w:tcPr>
            <w:tcW w:w="6968" w:type="dxa"/>
            <w:gridSpan w:val="2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85" w:hRule="atLeast"/>
          <w:jc w:val="center"/>
        </w:trPr>
        <w:tc>
          <w:tcPr>
            <w:tcW w:w="9581" w:type="dxa"/>
            <w:gridSpan w:val="3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6" w:line="235" w:lineRule="auto"/>
              <w:ind w:left="1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2"/>
                <w:szCs w:val="22"/>
              </w:rPr>
              <w:t>Ⅲ-2专业教</w:t>
            </w: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  <w:t>师队伍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85" w:hRule="atLeast"/>
          <w:jc w:val="center"/>
        </w:trPr>
        <w:tc>
          <w:tcPr>
            <w:tcW w:w="3162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19" w:lineRule="auto"/>
              <w:ind w:left="3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教师中具有博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士学位者比例</w:t>
            </w:r>
          </w:p>
        </w:tc>
        <w:tc>
          <w:tcPr>
            <w:tcW w:w="1349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7" w:line="233" w:lineRule="auto"/>
              <w:ind w:left="9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%</w:t>
            </w:r>
          </w:p>
        </w:tc>
        <w:tc>
          <w:tcPr>
            <w:tcW w:w="3524" w:type="dxa"/>
            <w:gridSpan w:val="1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19" w:lineRule="auto"/>
              <w:ind w:left="5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教师中具有硕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士学位者比例</w:t>
            </w:r>
          </w:p>
        </w:tc>
        <w:tc>
          <w:tcPr>
            <w:tcW w:w="1546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7" w:line="233" w:lineRule="auto"/>
              <w:ind w:left="7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75" w:hRule="atLeast"/>
          <w:jc w:val="center"/>
        </w:trPr>
        <w:tc>
          <w:tcPr>
            <w:tcW w:w="3162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6" w:line="219" w:lineRule="auto"/>
              <w:ind w:left="7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专业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技术职务</w:t>
            </w:r>
          </w:p>
        </w:tc>
        <w:tc>
          <w:tcPr>
            <w:tcW w:w="1349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6" w:line="219" w:lineRule="auto"/>
              <w:ind w:left="2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人数合计</w:t>
            </w:r>
          </w:p>
        </w:tc>
        <w:tc>
          <w:tcPr>
            <w:tcW w:w="89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27" w:lineRule="auto"/>
              <w:ind w:left="2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35岁</w:t>
            </w:r>
          </w:p>
          <w:p>
            <w:pPr>
              <w:spacing w:line="216" w:lineRule="auto"/>
              <w:ind w:left="2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以下</w:t>
            </w:r>
          </w:p>
        </w:tc>
        <w:tc>
          <w:tcPr>
            <w:tcW w:w="9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24" w:lineRule="auto"/>
              <w:ind w:left="2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3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6至</w:t>
            </w:r>
          </w:p>
          <w:p>
            <w:pPr>
              <w:spacing w:line="207" w:lineRule="auto"/>
              <w:ind w:left="2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45岁</w:t>
            </w:r>
          </w:p>
        </w:tc>
        <w:tc>
          <w:tcPr>
            <w:tcW w:w="84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24" w:lineRule="auto"/>
              <w:ind w:left="2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4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6至</w:t>
            </w:r>
          </w:p>
          <w:p>
            <w:pPr>
              <w:spacing w:line="207" w:lineRule="auto"/>
              <w:ind w:left="2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55岁</w:t>
            </w:r>
          </w:p>
        </w:tc>
        <w:tc>
          <w:tcPr>
            <w:tcW w:w="86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16" w:lineRule="auto"/>
              <w:ind w:left="2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5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6至</w:t>
            </w:r>
          </w:p>
          <w:p>
            <w:pPr>
              <w:spacing w:line="207" w:lineRule="auto"/>
              <w:ind w:left="2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60岁</w:t>
            </w:r>
          </w:p>
        </w:tc>
        <w:tc>
          <w:tcPr>
            <w:tcW w:w="1546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217" w:lineRule="auto"/>
              <w:ind w:left="379" w:right="1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61岁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以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85" w:hRule="atLeast"/>
          <w:jc w:val="center"/>
        </w:trPr>
        <w:tc>
          <w:tcPr>
            <w:tcW w:w="3162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6" w:line="219" w:lineRule="auto"/>
              <w:ind w:left="2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教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授(或相当专业技术职务者)</w:t>
            </w:r>
          </w:p>
        </w:tc>
        <w:tc>
          <w:tcPr>
            <w:tcW w:w="1349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89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9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84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86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1546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84" w:hRule="atLeast"/>
          <w:jc w:val="center"/>
        </w:trPr>
        <w:tc>
          <w:tcPr>
            <w:tcW w:w="3162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6" w:line="219" w:lineRule="auto"/>
              <w:ind w:left="2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副教授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(或相当专业技术职务者)</w:t>
            </w:r>
          </w:p>
        </w:tc>
        <w:tc>
          <w:tcPr>
            <w:tcW w:w="1349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89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9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84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86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1546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75" w:hRule="atLeast"/>
          <w:jc w:val="center"/>
        </w:trPr>
        <w:tc>
          <w:tcPr>
            <w:tcW w:w="3162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7" w:line="219" w:lineRule="auto"/>
              <w:ind w:left="2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讲师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(或相当专业技术职务者)</w:t>
            </w:r>
          </w:p>
        </w:tc>
        <w:tc>
          <w:tcPr>
            <w:tcW w:w="1349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89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9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84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86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1546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85" w:hRule="atLeast"/>
          <w:jc w:val="center"/>
        </w:trPr>
        <w:tc>
          <w:tcPr>
            <w:tcW w:w="9581" w:type="dxa"/>
            <w:gridSpan w:val="3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241" w:lineRule="auto"/>
              <w:ind w:left="85"/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IV课程与教材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54" w:hRule="atLeast"/>
          <w:jc w:val="center"/>
        </w:trPr>
        <w:tc>
          <w:tcPr>
            <w:tcW w:w="9581" w:type="dxa"/>
            <w:gridSpan w:val="3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241" w:lineRule="auto"/>
              <w:ind w:left="85"/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IV-1公共课(本页可续)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25" w:hRule="atLeast"/>
          <w:jc w:val="center"/>
        </w:trPr>
        <w:tc>
          <w:tcPr>
            <w:tcW w:w="1664" w:type="dxa"/>
            <w:gridSpan w:val="4"/>
            <w:vMerge w:val="restart"/>
            <w:tcBorders>
              <w:top w:val="single" w:color="000000" w:sz="2" w:space="0"/>
              <w:bottom w:val="nil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课程名称</w:t>
            </w:r>
          </w:p>
        </w:tc>
        <w:tc>
          <w:tcPr>
            <w:tcW w:w="5507" w:type="dxa"/>
            <w:gridSpan w:val="21"/>
            <w:tcBorders>
              <w:top w:val="single" w:color="000000" w:sz="2" w:space="0"/>
              <w:bottom w:val="single" w:color="000000" w:sz="2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使   用   教   材</w:t>
            </w:r>
          </w:p>
        </w:tc>
        <w:tc>
          <w:tcPr>
            <w:tcW w:w="682" w:type="dxa"/>
            <w:gridSpan w:val="3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课时</w:t>
            </w:r>
          </w:p>
        </w:tc>
        <w:tc>
          <w:tcPr>
            <w:tcW w:w="1728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授课教师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25" w:hRule="atLeast"/>
          <w:jc w:val="center"/>
        </w:trPr>
        <w:tc>
          <w:tcPr>
            <w:tcW w:w="1664" w:type="dxa"/>
            <w:gridSpan w:val="4"/>
            <w:vMerge w:val="continue"/>
            <w:tcBorders>
              <w:top w:val="nil"/>
              <w:bottom w:val="single" w:color="000000" w:sz="2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868" w:type="dxa"/>
            <w:gridSpan w:val="7"/>
            <w:tcBorders>
              <w:top w:val="single" w:color="000000" w:sz="2" w:space="0"/>
              <w:bottom w:val="single" w:color="000000" w:sz="2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教材名称</w:t>
            </w:r>
          </w:p>
        </w:tc>
        <w:tc>
          <w:tcPr>
            <w:tcW w:w="979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主编</w:t>
            </w:r>
          </w:p>
        </w:tc>
        <w:tc>
          <w:tcPr>
            <w:tcW w:w="1598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出版单位</w:t>
            </w:r>
          </w:p>
        </w:tc>
        <w:tc>
          <w:tcPr>
            <w:tcW w:w="1062" w:type="dxa"/>
            <w:gridSpan w:val="4"/>
            <w:tcBorders>
              <w:top w:val="single" w:color="000000" w:sz="2" w:space="0"/>
              <w:bottom w:val="single" w:color="000000" w:sz="2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出版年份</w:t>
            </w:r>
          </w:p>
        </w:tc>
        <w:tc>
          <w:tcPr>
            <w:tcW w:w="682" w:type="dxa"/>
            <w:gridSpan w:val="3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96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姓名</w:t>
            </w:r>
          </w:p>
        </w:tc>
        <w:tc>
          <w:tcPr>
            <w:tcW w:w="9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职称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75" w:hRule="atLeast"/>
          <w:jc w:val="center"/>
        </w:trPr>
        <w:tc>
          <w:tcPr>
            <w:tcW w:w="166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思想道德修养与法律基础</w:t>
            </w:r>
          </w:p>
        </w:tc>
        <w:tc>
          <w:tcPr>
            <w:tcW w:w="1868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思想道德修养与法律基础</w:t>
            </w:r>
          </w:p>
        </w:tc>
        <w:tc>
          <w:tcPr>
            <w:tcW w:w="97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  <w:highlight w:val="yellow"/>
              </w:rPr>
              <w:t>本书编写组</w:t>
            </w:r>
          </w:p>
        </w:tc>
        <w:tc>
          <w:tcPr>
            <w:tcW w:w="1598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  <w:highlight w:val="yellow"/>
              </w:rPr>
              <w:t>高教出版社</w:t>
            </w:r>
          </w:p>
        </w:tc>
        <w:tc>
          <w:tcPr>
            <w:tcW w:w="1062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yellow"/>
                <w:lang w:val="en-US" w:eastAsia="zh-CN"/>
              </w:rPr>
              <w:t>2015.8</w:t>
            </w:r>
          </w:p>
        </w:tc>
        <w:tc>
          <w:tcPr>
            <w:tcW w:w="68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szCs w:val="21"/>
                <w:highlight w:val="yellow"/>
              </w:rPr>
              <w:t>40</w:t>
            </w:r>
          </w:p>
        </w:tc>
        <w:tc>
          <w:tcPr>
            <w:tcW w:w="796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75" w:hRule="atLeast"/>
          <w:jc w:val="center"/>
        </w:trPr>
        <w:tc>
          <w:tcPr>
            <w:tcW w:w="166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中国近现代史纲要</w:t>
            </w:r>
          </w:p>
        </w:tc>
        <w:tc>
          <w:tcPr>
            <w:tcW w:w="1868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中国近现代史纲要</w:t>
            </w:r>
          </w:p>
        </w:tc>
        <w:tc>
          <w:tcPr>
            <w:tcW w:w="97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  <w:highlight w:val="yellow"/>
              </w:rPr>
              <w:t>本书编写组</w:t>
            </w:r>
          </w:p>
        </w:tc>
        <w:tc>
          <w:tcPr>
            <w:tcW w:w="1598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  <w:highlight w:val="yellow"/>
              </w:rPr>
              <w:t>高教出版社</w:t>
            </w:r>
          </w:p>
        </w:tc>
        <w:tc>
          <w:tcPr>
            <w:tcW w:w="1062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yellow"/>
                <w:lang w:val="en-US" w:eastAsia="zh-CN"/>
              </w:rPr>
              <w:t>2015.8</w:t>
            </w:r>
          </w:p>
        </w:tc>
        <w:tc>
          <w:tcPr>
            <w:tcW w:w="68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szCs w:val="21"/>
                <w:highlight w:val="yellow"/>
              </w:rPr>
              <w:t>28</w:t>
            </w:r>
          </w:p>
        </w:tc>
        <w:tc>
          <w:tcPr>
            <w:tcW w:w="796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85" w:hRule="atLeast"/>
          <w:jc w:val="center"/>
        </w:trPr>
        <w:tc>
          <w:tcPr>
            <w:tcW w:w="166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马克思主义基本原理</w:t>
            </w:r>
          </w:p>
        </w:tc>
        <w:tc>
          <w:tcPr>
            <w:tcW w:w="1868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马克思主义基本原理概论</w:t>
            </w:r>
          </w:p>
        </w:tc>
        <w:tc>
          <w:tcPr>
            <w:tcW w:w="97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  <w:highlight w:val="yellow"/>
              </w:rPr>
              <w:t>本书编写组</w:t>
            </w:r>
          </w:p>
        </w:tc>
        <w:tc>
          <w:tcPr>
            <w:tcW w:w="1598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  <w:highlight w:val="yellow"/>
              </w:rPr>
              <w:t>高教出版社</w:t>
            </w:r>
          </w:p>
        </w:tc>
        <w:tc>
          <w:tcPr>
            <w:tcW w:w="1062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yellow"/>
                <w:lang w:val="en-US" w:eastAsia="zh-CN"/>
              </w:rPr>
              <w:t>2015.8</w:t>
            </w:r>
          </w:p>
        </w:tc>
        <w:tc>
          <w:tcPr>
            <w:tcW w:w="68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szCs w:val="21"/>
                <w:highlight w:val="yellow"/>
              </w:rPr>
              <w:t>44</w:t>
            </w:r>
          </w:p>
        </w:tc>
        <w:tc>
          <w:tcPr>
            <w:tcW w:w="796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84" w:hRule="atLeast"/>
          <w:jc w:val="center"/>
        </w:trPr>
        <w:tc>
          <w:tcPr>
            <w:tcW w:w="166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毛泽东思想、邓小平理论、三个代表重要思想概论</w:t>
            </w:r>
          </w:p>
        </w:tc>
        <w:tc>
          <w:tcPr>
            <w:tcW w:w="1868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毛泽东思想和中国特色社会主义理论概论</w:t>
            </w:r>
          </w:p>
        </w:tc>
        <w:tc>
          <w:tcPr>
            <w:tcW w:w="97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  <w:highlight w:val="yellow"/>
              </w:rPr>
              <w:t>本书编写组</w:t>
            </w:r>
          </w:p>
        </w:tc>
        <w:tc>
          <w:tcPr>
            <w:tcW w:w="1598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  <w:highlight w:val="yellow"/>
              </w:rPr>
              <w:t>高教出版社</w:t>
            </w:r>
          </w:p>
        </w:tc>
        <w:tc>
          <w:tcPr>
            <w:tcW w:w="1062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yellow"/>
                <w:lang w:val="en-US" w:eastAsia="zh-CN"/>
              </w:rPr>
              <w:t>2015.8</w:t>
            </w:r>
          </w:p>
        </w:tc>
        <w:tc>
          <w:tcPr>
            <w:tcW w:w="68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szCs w:val="21"/>
                <w:highlight w:val="yellow"/>
              </w:rPr>
              <w:t>56</w:t>
            </w:r>
          </w:p>
        </w:tc>
        <w:tc>
          <w:tcPr>
            <w:tcW w:w="796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85" w:hRule="atLeast"/>
          <w:jc w:val="center"/>
        </w:trPr>
        <w:tc>
          <w:tcPr>
            <w:tcW w:w="166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民族理论与政策</w:t>
            </w:r>
          </w:p>
        </w:tc>
        <w:tc>
          <w:tcPr>
            <w:tcW w:w="1868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民族理论与民族政策</w:t>
            </w:r>
          </w:p>
        </w:tc>
        <w:tc>
          <w:tcPr>
            <w:tcW w:w="97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  <w:highlight w:val="yellow"/>
              </w:rPr>
              <w:t>丁龙昭</w:t>
            </w:r>
          </w:p>
        </w:tc>
        <w:tc>
          <w:tcPr>
            <w:tcW w:w="1598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  <w:highlight w:val="yellow"/>
              </w:rPr>
              <w:t>内蒙古大学</w:t>
            </w:r>
          </w:p>
        </w:tc>
        <w:tc>
          <w:tcPr>
            <w:tcW w:w="1062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  <w:highlight w:val="yellow"/>
              </w:rPr>
              <w:t>2007.4</w:t>
            </w:r>
          </w:p>
        </w:tc>
        <w:tc>
          <w:tcPr>
            <w:tcW w:w="68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szCs w:val="21"/>
                <w:highlight w:val="yellow"/>
              </w:rPr>
              <w:t>24</w:t>
            </w:r>
          </w:p>
        </w:tc>
        <w:tc>
          <w:tcPr>
            <w:tcW w:w="796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85" w:hRule="atLeast"/>
          <w:jc w:val="center"/>
        </w:trPr>
        <w:tc>
          <w:tcPr>
            <w:tcW w:w="166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  <w:highlight w:val="yellow"/>
              </w:rPr>
              <w:t>大学英语</w:t>
            </w:r>
          </w:p>
        </w:tc>
        <w:tc>
          <w:tcPr>
            <w:tcW w:w="1868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大学体验英语综合教程</w:t>
            </w:r>
          </w:p>
        </w:tc>
        <w:tc>
          <w:tcPr>
            <w:tcW w:w="97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  <w:highlight w:val="yellow"/>
              </w:rPr>
              <w:t>项目组</w:t>
            </w:r>
          </w:p>
        </w:tc>
        <w:tc>
          <w:tcPr>
            <w:tcW w:w="1598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  <w:highlight w:val="yellow"/>
              </w:rPr>
              <w:t>高教出版社</w:t>
            </w:r>
          </w:p>
        </w:tc>
        <w:tc>
          <w:tcPr>
            <w:tcW w:w="1062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  <w:highlight w:val="yellow"/>
              </w:rPr>
              <w:t>2012.5</w:t>
            </w:r>
          </w:p>
        </w:tc>
        <w:tc>
          <w:tcPr>
            <w:tcW w:w="68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6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75" w:hRule="atLeast"/>
          <w:jc w:val="center"/>
        </w:trPr>
        <w:tc>
          <w:tcPr>
            <w:tcW w:w="166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  <w:highlight w:val="yellow"/>
              </w:rPr>
              <w:t>大学英语</w:t>
            </w:r>
          </w:p>
        </w:tc>
        <w:tc>
          <w:tcPr>
            <w:tcW w:w="1868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  <w:highlight w:val="yellow"/>
              </w:rPr>
              <w:t>新视野大学英语</w:t>
            </w:r>
          </w:p>
        </w:tc>
        <w:tc>
          <w:tcPr>
            <w:tcW w:w="97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  <w:highlight w:val="yellow"/>
              </w:rPr>
              <w:t>郑树棠</w:t>
            </w:r>
          </w:p>
        </w:tc>
        <w:tc>
          <w:tcPr>
            <w:tcW w:w="1598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  <w:highlight w:val="yellow"/>
              </w:rPr>
              <w:t>外语教学与研究出版社</w:t>
            </w:r>
          </w:p>
        </w:tc>
        <w:tc>
          <w:tcPr>
            <w:tcW w:w="1062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yellow"/>
                <w:lang w:val="en-US" w:eastAsia="zh-CN"/>
              </w:rPr>
              <w:t>2015.5</w:t>
            </w:r>
          </w:p>
        </w:tc>
        <w:tc>
          <w:tcPr>
            <w:tcW w:w="68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  <w:highlight w:val="yellow"/>
              </w:rPr>
              <w:t>272</w:t>
            </w:r>
          </w:p>
        </w:tc>
        <w:tc>
          <w:tcPr>
            <w:tcW w:w="796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75" w:hRule="atLeast"/>
          <w:jc w:val="center"/>
        </w:trPr>
        <w:tc>
          <w:tcPr>
            <w:tcW w:w="166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  <w:highlight w:val="yellow"/>
              </w:rPr>
              <w:t>大学语文</w:t>
            </w:r>
          </w:p>
        </w:tc>
        <w:tc>
          <w:tcPr>
            <w:tcW w:w="1868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  <w:highlight w:val="yellow"/>
              </w:rPr>
              <w:t>大学语文</w:t>
            </w:r>
          </w:p>
        </w:tc>
        <w:tc>
          <w:tcPr>
            <w:tcW w:w="97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yellow"/>
                <w:lang w:eastAsia="zh-CN"/>
              </w:rPr>
              <w:t>黄霞</w:t>
            </w:r>
          </w:p>
        </w:tc>
        <w:tc>
          <w:tcPr>
            <w:tcW w:w="1598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yellow"/>
                <w:lang w:eastAsia="zh-CN"/>
              </w:rPr>
              <w:t>上海交通大学出版社</w:t>
            </w:r>
          </w:p>
        </w:tc>
        <w:tc>
          <w:tcPr>
            <w:tcW w:w="1062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yellow"/>
                <w:lang w:val="en-US" w:eastAsia="zh-CN"/>
              </w:rPr>
              <w:t>2016.8</w:t>
            </w:r>
          </w:p>
        </w:tc>
        <w:tc>
          <w:tcPr>
            <w:tcW w:w="68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  <w:highlight w:val="yellow"/>
              </w:rPr>
              <w:t>32</w:t>
            </w:r>
          </w:p>
        </w:tc>
        <w:tc>
          <w:tcPr>
            <w:tcW w:w="796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75" w:hRule="atLeast"/>
          <w:jc w:val="center"/>
        </w:trPr>
        <w:tc>
          <w:tcPr>
            <w:tcW w:w="166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  <w:highlight w:val="yellow"/>
              </w:rPr>
              <w:t>高等数学A</w:t>
            </w:r>
          </w:p>
        </w:tc>
        <w:tc>
          <w:tcPr>
            <w:tcW w:w="1868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  <w:highlight w:val="yellow"/>
              </w:rPr>
              <w:t>高等数学（上）（下）</w:t>
            </w:r>
          </w:p>
        </w:tc>
        <w:tc>
          <w:tcPr>
            <w:tcW w:w="97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  <w:highlight w:val="yellow"/>
              </w:rPr>
              <w:t>同济大学数学系</w:t>
            </w:r>
          </w:p>
        </w:tc>
        <w:tc>
          <w:tcPr>
            <w:tcW w:w="1598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  <w:highlight w:val="yellow"/>
              </w:rPr>
              <w:t>高教出版社</w:t>
            </w:r>
          </w:p>
        </w:tc>
        <w:tc>
          <w:tcPr>
            <w:tcW w:w="1062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  <w:highlight w:val="yellow"/>
              </w:rPr>
              <w:t>2008.1</w:t>
            </w:r>
          </w:p>
        </w:tc>
        <w:tc>
          <w:tcPr>
            <w:tcW w:w="68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  <w:highlight w:val="yellow"/>
              </w:rPr>
              <w:t>192</w:t>
            </w:r>
          </w:p>
        </w:tc>
        <w:tc>
          <w:tcPr>
            <w:tcW w:w="796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75" w:hRule="atLeast"/>
          <w:jc w:val="center"/>
        </w:trPr>
        <w:tc>
          <w:tcPr>
            <w:tcW w:w="166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  <w:highlight w:val="yellow"/>
              </w:rPr>
              <w:t>大学物理A</w:t>
            </w:r>
          </w:p>
        </w:tc>
        <w:tc>
          <w:tcPr>
            <w:tcW w:w="1868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  <w:highlight w:val="yellow"/>
              </w:rPr>
              <w:t>大学物理</w:t>
            </w:r>
          </w:p>
        </w:tc>
        <w:tc>
          <w:tcPr>
            <w:tcW w:w="97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yellow"/>
                <w:lang w:eastAsia="zh-CN"/>
              </w:rPr>
              <w:t>张晓燕</w:t>
            </w:r>
          </w:p>
        </w:tc>
        <w:tc>
          <w:tcPr>
            <w:tcW w:w="1598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yellow"/>
                <w:lang w:eastAsia="zh-CN"/>
              </w:rPr>
              <w:t>高教出版社</w:t>
            </w:r>
          </w:p>
        </w:tc>
        <w:tc>
          <w:tcPr>
            <w:tcW w:w="1062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yellow"/>
                <w:lang w:val="en-US" w:eastAsia="zh-CN"/>
              </w:rPr>
              <w:t>2015.2</w:t>
            </w:r>
          </w:p>
        </w:tc>
        <w:tc>
          <w:tcPr>
            <w:tcW w:w="68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  <w:highlight w:val="yellow"/>
              </w:rPr>
              <w:t>96</w:t>
            </w:r>
          </w:p>
        </w:tc>
        <w:tc>
          <w:tcPr>
            <w:tcW w:w="796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75" w:hRule="atLeast"/>
          <w:jc w:val="center"/>
        </w:trPr>
        <w:tc>
          <w:tcPr>
            <w:tcW w:w="166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线性代数</w:t>
            </w:r>
          </w:p>
        </w:tc>
        <w:tc>
          <w:tcPr>
            <w:tcW w:w="1868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线性代数</w:t>
            </w:r>
          </w:p>
        </w:tc>
        <w:tc>
          <w:tcPr>
            <w:tcW w:w="97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  <w:highlight w:val="yellow"/>
              </w:rPr>
              <w:t>乌力吉</w:t>
            </w:r>
          </w:p>
        </w:tc>
        <w:tc>
          <w:tcPr>
            <w:tcW w:w="1598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yellow"/>
                <w:lang w:eastAsia="zh-CN"/>
              </w:rPr>
              <w:t>高教出版社</w:t>
            </w:r>
          </w:p>
        </w:tc>
        <w:tc>
          <w:tcPr>
            <w:tcW w:w="1062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  <w:highlight w:val="yellow"/>
              </w:rPr>
              <w:t>2012.7</w:t>
            </w:r>
          </w:p>
        </w:tc>
        <w:tc>
          <w:tcPr>
            <w:tcW w:w="68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  <w:highlight w:val="yellow"/>
              </w:rPr>
              <w:t>40</w:t>
            </w:r>
          </w:p>
        </w:tc>
        <w:tc>
          <w:tcPr>
            <w:tcW w:w="796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75" w:hRule="atLeast"/>
          <w:jc w:val="center"/>
        </w:trPr>
        <w:tc>
          <w:tcPr>
            <w:tcW w:w="166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概率论</w:t>
            </w:r>
          </w:p>
        </w:tc>
        <w:tc>
          <w:tcPr>
            <w:tcW w:w="1868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概率论与数理统计</w:t>
            </w:r>
          </w:p>
        </w:tc>
        <w:tc>
          <w:tcPr>
            <w:tcW w:w="97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yellow"/>
                <w:lang w:eastAsia="zh-CN"/>
              </w:rPr>
              <w:t>闫在在</w:t>
            </w:r>
          </w:p>
        </w:tc>
        <w:tc>
          <w:tcPr>
            <w:tcW w:w="1598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yellow"/>
                <w:lang w:eastAsia="zh-CN"/>
              </w:rPr>
              <w:t>高教出版社</w:t>
            </w:r>
          </w:p>
        </w:tc>
        <w:tc>
          <w:tcPr>
            <w:tcW w:w="1062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yellow"/>
                <w:lang w:val="en-US" w:eastAsia="zh-CN"/>
              </w:rPr>
              <w:t>2015.8</w:t>
            </w:r>
          </w:p>
        </w:tc>
        <w:tc>
          <w:tcPr>
            <w:tcW w:w="68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  <w:highlight w:val="yellow"/>
              </w:rPr>
              <w:t>32</w:t>
            </w:r>
          </w:p>
        </w:tc>
        <w:tc>
          <w:tcPr>
            <w:tcW w:w="796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75" w:hRule="atLeast"/>
          <w:jc w:val="center"/>
        </w:trPr>
        <w:tc>
          <w:tcPr>
            <w:tcW w:w="166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计算机文化基础</w:t>
            </w:r>
            <w:r>
              <w:rPr>
                <w:szCs w:val="21"/>
                <w:highlight w:val="yellow"/>
              </w:rPr>
              <w:t>A</w:t>
            </w:r>
          </w:p>
        </w:tc>
        <w:tc>
          <w:tcPr>
            <w:tcW w:w="1868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  <w:highlight w:val="yellow"/>
              </w:rPr>
              <w:t>大学计算机</w:t>
            </w:r>
          </w:p>
        </w:tc>
        <w:tc>
          <w:tcPr>
            <w:tcW w:w="97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yellow"/>
                <w:lang w:eastAsia="zh-CN"/>
              </w:rPr>
              <w:t>龚沛曾</w:t>
            </w:r>
          </w:p>
        </w:tc>
        <w:tc>
          <w:tcPr>
            <w:tcW w:w="1598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yellow"/>
              </w:rPr>
              <w:t>高教出版社</w:t>
            </w:r>
          </w:p>
        </w:tc>
        <w:tc>
          <w:tcPr>
            <w:tcW w:w="1062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yellow"/>
                <w:lang w:val="en-US" w:eastAsia="zh-CN"/>
              </w:rPr>
              <w:t>2013.6</w:t>
            </w:r>
          </w:p>
        </w:tc>
        <w:tc>
          <w:tcPr>
            <w:tcW w:w="68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szCs w:val="21"/>
                <w:highlight w:val="yellow"/>
              </w:rPr>
              <w:t>40</w:t>
            </w:r>
          </w:p>
        </w:tc>
        <w:tc>
          <w:tcPr>
            <w:tcW w:w="796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75" w:hRule="atLeast"/>
          <w:jc w:val="center"/>
        </w:trPr>
        <w:tc>
          <w:tcPr>
            <w:tcW w:w="166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企业管理</w:t>
            </w:r>
          </w:p>
        </w:tc>
        <w:tc>
          <w:tcPr>
            <w:tcW w:w="1868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  <w:highlight w:val="yellow"/>
                <w:lang w:eastAsia="zh-CN"/>
              </w:rPr>
              <w:t>工程师</w:t>
            </w:r>
            <w:r>
              <w:rPr>
                <w:rFonts w:hint="eastAsia" w:ascii="宋体" w:hAnsi="宋体"/>
                <w:szCs w:val="21"/>
                <w:highlight w:val="yellow"/>
              </w:rPr>
              <w:t>工商管理基础</w:t>
            </w:r>
          </w:p>
        </w:tc>
        <w:tc>
          <w:tcPr>
            <w:tcW w:w="97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yellow"/>
              </w:rPr>
              <w:t>李长青</w:t>
            </w:r>
          </w:p>
        </w:tc>
        <w:tc>
          <w:tcPr>
            <w:tcW w:w="1598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yellow"/>
                <w:lang w:eastAsia="zh-CN"/>
              </w:rPr>
              <w:t>高教</w:t>
            </w:r>
            <w:r>
              <w:rPr>
                <w:rFonts w:hint="eastAsia" w:ascii="宋体" w:hAnsi="宋体"/>
                <w:szCs w:val="21"/>
                <w:highlight w:val="yellow"/>
              </w:rPr>
              <w:t>出版社</w:t>
            </w:r>
          </w:p>
        </w:tc>
        <w:tc>
          <w:tcPr>
            <w:tcW w:w="1062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yellow"/>
                <w:lang w:val="en-US" w:eastAsia="zh-CN"/>
              </w:rPr>
              <w:t>2015.9</w:t>
            </w:r>
          </w:p>
        </w:tc>
        <w:tc>
          <w:tcPr>
            <w:tcW w:w="68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szCs w:val="21"/>
                <w:highlight w:val="yellow"/>
              </w:rPr>
              <w:t>32</w:t>
            </w:r>
          </w:p>
        </w:tc>
        <w:tc>
          <w:tcPr>
            <w:tcW w:w="796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75" w:hRule="atLeast"/>
          <w:jc w:val="center"/>
        </w:trPr>
        <w:tc>
          <w:tcPr>
            <w:tcW w:w="166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68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98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062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8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6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75" w:hRule="atLeast"/>
          <w:jc w:val="center"/>
        </w:trPr>
        <w:tc>
          <w:tcPr>
            <w:tcW w:w="166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68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98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2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8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6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75" w:hRule="atLeast"/>
          <w:jc w:val="center"/>
        </w:trPr>
        <w:tc>
          <w:tcPr>
            <w:tcW w:w="166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68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8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2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8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6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75" w:hRule="atLeast"/>
          <w:jc w:val="center"/>
        </w:trPr>
        <w:tc>
          <w:tcPr>
            <w:tcW w:w="9581" w:type="dxa"/>
            <w:gridSpan w:val="3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tabs>
                <w:tab w:val="left" w:pos="2443"/>
              </w:tabs>
              <w:spacing w:line="0" w:lineRule="atLeast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highlight w:val="yellow"/>
              </w:rPr>
              <w:t>注：此表格中的有关信息仅供参考，请根据本专业培养方案进行核对并填写（请在填写完此表后将此注删去）。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59" w:hRule="atLeast"/>
          <w:jc w:val="center"/>
        </w:trPr>
        <w:tc>
          <w:tcPr>
            <w:tcW w:w="9581" w:type="dxa"/>
            <w:gridSpan w:val="3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241" w:lineRule="auto"/>
              <w:ind w:left="85"/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IV-2专业课(专业基础)(本页可续)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09" w:hRule="atLeast"/>
          <w:jc w:val="center"/>
        </w:trPr>
        <w:tc>
          <w:tcPr>
            <w:tcW w:w="1504" w:type="dxa"/>
            <w:gridSpan w:val="3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课程名称</w:t>
            </w:r>
          </w:p>
        </w:tc>
        <w:tc>
          <w:tcPr>
            <w:tcW w:w="5454" w:type="dxa"/>
            <w:gridSpan w:val="21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使   用   教   材</w:t>
            </w:r>
          </w:p>
        </w:tc>
        <w:tc>
          <w:tcPr>
            <w:tcW w:w="699" w:type="dxa"/>
            <w:gridSpan w:val="3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课时</w:t>
            </w:r>
          </w:p>
        </w:tc>
        <w:tc>
          <w:tcPr>
            <w:tcW w:w="1924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授课教师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15" w:hRule="atLeast"/>
          <w:jc w:val="center"/>
        </w:trPr>
        <w:tc>
          <w:tcPr>
            <w:tcW w:w="1504" w:type="dxa"/>
            <w:gridSpan w:val="3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857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教材名称</w:t>
            </w:r>
          </w:p>
        </w:tc>
        <w:tc>
          <w:tcPr>
            <w:tcW w:w="909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主编</w:t>
            </w:r>
          </w:p>
        </w:tc>
        <w:tc>
          <w:tcPr>
            <w:tcW w:w="1589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出版单位</w:t>
            </w:r>
          </w:p>
        </w:tc>
        <w:tc>
          <w:tcPr>
            <w:tcW w:w="1099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出版时间</w:t>
            </w:r>
          </w:p>
        </w:tc>
        <w:tc>
          <w:tcPr>
            <w:tcW w:w="699" w:type="dxa"/>
            <w:gridSpan w:val="3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8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姓名</w:t>
            </w:r>
          </w:p>
        </w:tc>
        <w:tc>
          <w:tcPr>
            <w:tcW w:w="111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职称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95" w:hRule="atLeast"/>
          <w:jc w:val="center"/>
        </w:trPr>
        <w:tc>
          <w:tcPr>
            <w:tcW w:w="150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857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909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589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099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69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8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11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75" w:hRule="atLeast"/>
          <w:jc w:val="center"/>
        </w:trPr>
        <w:tc>
          <w:tcPr>
            <w:tcW w:w="150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857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909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589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099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69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8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11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74" w:hRule="atLeast"/>
          <w:jc w:val="center"/>
        </w:trPr>
        <w:tc>
          <w:tcPr>
            <w:tcW w:w="150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857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909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589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099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69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8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11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85" w:hRule="atLeast"/>
          <w:jc w:val="center"/>
        </w:trPr>
        <w:tc>
          <w:tcPr>
            <w:tcW w:w="150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857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909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589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099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69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8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11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75" w:hRule="atLeast"/>
          <w:jc w:val="center"/>
        </w:trPr>
        <w:tc>
          <w:tcPr>
            <w:tcW w:w="150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857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909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589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099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69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8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11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95" w:hRule="atLeast"/>
          <w:jc w:val="center"/>
        </w:trPr>
        <w:tc>
          <w:tcPr>
            <w:tcW w:w="150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857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909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589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099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69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8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11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95" w:hRule="atLeast"/>
          <w:jc w:val="center"/>
        </w:trPr>
        <w:tc>
          <w:tcPr>
            <w:tcW w:w="150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857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909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589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099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69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8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11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65" w:hRule="atLeast"/>
          <w:jc w:val="center"/>
        </w:trPr>
        <w:tc>
          <w:tcPr>
            <w:tcW w:w="150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857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909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589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099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69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8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11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75" w:hRule="atLeast"/>
          <w:jc w:val="center"/>
        </w:trPr>
        <w:tc>
          <w:tcPr>
            <w:tcW w:w="150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857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909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589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099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69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8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11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85" w:hRule="atLeast"/>
          <w:jc w:val="center"/>
        </w:trPr>
        <w:tc>
          <w:tcPr>
            <w:tcW w:w="150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857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909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589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099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69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8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11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64" w:hRule="atLeast"/>
          <w:jc w:val="center"/>
        </w:trPr>
        <w:tc>
          <w:tcPr>
            <w:tcW w:w="9581" w:type="dxa"/>
            <w:gridSpan w:val="3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241" w:lineRule="auto"/>
              <w:ind w:left="85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IV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2"/>
                <w:szCs w:val="22"/>
              </w:rPr>
              <w:t>-</w:t>
            </w: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3实验课(本页可续)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39" w:hRule="atLeast"/>
          <w:jc w:val="center"/>
        </w:trPr>
        <w:tc>
          <w:tcPr>
            <w:tcW w:w="2163" w:type="dxa"/>
            <w:gridSpan w:val="6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课程名称</w:t>
            </w:r>
          </w:p>
        </w:tc>
        <w:tc>
          <w:tcPr>
            <w:tcW w:w="699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课时</w:t>
            </w:r>
          </w:p>
        </w:tc>
        <w:tc>
          <w:tcPr>
            <w:tcW w:w="1608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授课教师</w:t>
            </w:r>
          </w:p>
        </w:tc>
        <w:tc>
          <w:tcPr>
            <w:tcW w:w="2488" w:type="dxa"/>
            <w:gridSpan w:val="9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课程名称</w:t>
            </w:r>
          </w:p>
        </w:tc>
        <w:tc>
          <w:tcPr>
            <w:tcW w:w="699" w:type="dxa"/>
            <w:gridSpan w:val="3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课时</w:t>
            </w:r>
          </w:p>
        </w:tc>
        <w:tc>
          <w:tcPr>
            <w:tcW w:w="1924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授课教师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72" w:hRule="atLeast"/>
          <w:jc w:val="center"/>
        </w:trPr>
        <w:tc>
          <w:tcPr>
            <w:tcW w:w="2163" w:type="dxa"/>
            <w:gridSpan w:val="6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699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809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姓名</w:t>
            </w:r>
          </w:p>
        </w:tc>
        <w:tc>
          <w:tcPr>
            <w:tcW w:w="79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职称</w:t>
            </w:r>
          </w:p>
        </w:tc>
        <w:tc>
          <w:tcPr>
            <w:tcW w:w="2488" w:type="dxa"/>
            <w:gridSpan w:val="9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699" w:type="dxa"/>
            <w:gridSpan w:val="3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8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姓名</w:t>
            </w:r>
          </w:p>
        </w:tc>
        <w:tc>
          <w:tcPr>
            <w:tcW w:w="111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职称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75" w:hRule="atLeast"/>
          <w:jc w:val="center"/>
        </w:trPr>
        <w:tc>
          <w:tcPr>
            <w:tcW w:w="2163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809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79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2488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69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8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11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85" w:hRule="atLeast"/>
          <w:jc w:val="center"/>
        </w:trPr>
        <w:tc>
          <w:tcPr>
            <w:tcW w:w="2163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809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79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2488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69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8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11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75" w:hRule="atLeast"/>
          <w:jc w:val="center"/>
        </w:trPr>
        <w:tc>
          <w:tcPr>
            <w:tcW w:w="2163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809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79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2488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69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8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11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84" w:hRule="atLeast"/>
          <w:jc w:val="center"/>
        </w:trPr>
        <w:tc>
          <w:tcPr>
            <w:tcW w:w="2163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809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79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2488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69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8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11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75" w:hRule="atLeast"/>
          <w:jc w:val="center"/>
        </w:trPr>
        <w:tc>
          <w:tcPr>
            <w:tcW w:w="2163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809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79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2488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69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8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11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84" w:hRule="atLeast"/>
          <w:jc w:val="center"/>
        </w:trPr>
        <w:tc>
          <w:tcPr>
            <w:tcW w:w="2163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809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79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2488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69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8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11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85" w:hRule="atLeast"/>
          <w:jc w:val="center"/>
        </w:trPr>
        <w:tc>
          <w:tcPr>
            <w:tcW w:w="2163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809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79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2488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69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8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11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64" w:hRule="atLeast"/>
          <w:jc w:val="center"/>
        </w:trPr>
        <w:tc>
          <w:tcPr>
            <w:tcW w:w="2163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809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79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2488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69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8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11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90" w:hRule="atLeast"/>
          <w:jc w:val="center"/>
        </w:trPr>
        <w:tc>
          <w:tcPr>
            <w:tcW w:w="2163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809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79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2488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69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8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11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629" w:hRule="atLeast"/>
          <w:jc w:val="center"/>
        </w:trPr>
        <w:tc>
          <w:tcPr>
            <w:tcW w:w="9581" w:type="dxa"/>
            <w:gridSpan w:val="3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241" w:lineRule="auto"/>
              <w:ind w:left="85"/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IV-4教学改革与研究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475" w:hRule="atLeast"/>
          <w:jc w:val="center"/>
        </w:trPr>
        <w:tc>
          <w:tcPr>
            <w:tcW w:w="9581" w:type="dxa"/>
            <w:gridSpan w:val="3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241" w:lineRule="auto"/>
              <w:ind w:left="85"/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IV-4-1本专业获省部级及以上优秀教学成果、教材奖情况(近4年)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575" w:hRule="atLeast"/>
          <w:jc w:val="center"/>
        </w:trPr>
        <w:tc>
          <w:tcPr>
            <w:tcW w:w="7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序号</w:t>
            </w:r>
          </w:p>
        </w:tc>
        <w:tc>
          <w:tcPr>
            <w:tcW w:w="3976" w:type="dxa"/>
            <w:gridSpan w:val="1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项目名称</w:t>
            </w:r>
          </w:p>
        </w:tc>
        <w:tc>
          <w:tcPr>
            <w:tcW w:w="1738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获奖人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(注署名次序)</w:t>
            </w:r>
          </w:p>
        </w:tc>
        <w:tc>
          <w:tcPr>
            <w:tcW w:w="3162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获奖名称、等级、时间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584" w:hRule="atLeast"/>
          <w:jc w:val="center"/>
        </w:trPr>
        <w:tc>
          <w:tcPr>
            <w:tcW w:w="7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1</w:t>
            </w:r>
          </w:p>
        </w:tc>
        <w:tc>
          <w:tcPr>
            <w:tcW w:w="3976" w:type="dxa"/>
            <w:gridSpan w:val="1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738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3162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575" w:hRule="atLeast"/>
          <w:jc w:val="center"/>
        </w:trPr>
        <w:tc>
          <w:tcPr>
            <w:tcW w:w="7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2</w:t>
            </w:r>
          </w:p>
        </w:tc>
        <w:tc>
          <w:tcPr>
            <w:tcW w:w="3976" w:type="dxa"/>
            <w:gridSpan w:val="1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738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3162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575" w:hRule="atLeast"/>
          <w:jc w:val="center"/>
        </w:trPr>
        <w:tc>
          <w:tcPr>
            <w:tcW w:w="7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3</w:t>
            </w:r>
          </w:p>
        </w:tc>
        <w:tc>
          <w:tcPr>
            <w:tcW w:w="3976" w:type="dxa"/>
            <w:gridSpan w:val="1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738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3162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574" w:hRule="atLeast"/>
          <w:jc w:val="center"/>
        </w:trPr>
        <w:tc>
          <w:tcPr>
            <w:tcW w:w="7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4</w:t>
            </w:r>
          </w:p>
        </w:tc>
        <w:tc>
          <w:tcPr>
            <w:tcW w:w="3976" w:type="dxa"/>
            <w:gridSpan w:val="1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738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3162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584" w:hRule="atLeast"/>
          <w:jc w:val="center"/>
        </w:trPr>
        <w:tc>
          <w:tcPr>
            <w:tcW w:w="7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5</w:t>
            </w:r>
          </w:p>
        </w:tc>
        <w:tc>
          <w:tcPr>
            <w:tcW w:w="3976" w:type="dxa"/>
            <w:gridSpan w:val="1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738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3162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575" w:hRule="atLeast"/>
          <w:jc w:val="center"/>
        </w:trPr>
        <w:tc>
          <w:tcPr>
            <w:tcW w:w="7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6</w:t>
            </w:r>
          </w:p>
        </w:tc>
        <w:tc>
          <w:tcPr>
            <w:tcW w:w="3976" w:type="dxa"/>
            <w:gridSpan w:val="1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738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3162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685" w:hRule="atLeast"/>
          <w:jc w:val="center"/>
        </w:trPr>
        <w:tc>
          <w:tcPr>
            <w:tcW w:w="9581" w:type="dxa"/>
            <w:gridSpan w:val="3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241" w:lineRule="auto"/>
              <w:ind w:left="85"/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IV-4-2本专业教学改革研究课题一览表(近4年)(★本表可续)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575" w:hRule="atLeast"/>
          <w:jc w:val="center"/>
        </w:trPr>
        <w:tc>
          <w:tcPr>
            <w:tcW w:w="7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序号</w:t>
            </w:r>
          </w:p>
        </w:tc>
        <w:tc>
          <w:tcPr>
            <w:tcW w:w="11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课题编号</w:t>
            </w:r>
          </w:p>
        </w:tc>
        <w:tc>
          <w:tcPr>
            <w:tcW w:w="2368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课题名称</w:t>
            </w:r>
          </w:p>
        </w:tc>
        <w:tc>
          <w:tcPr>
            <w:tcW w:w="1108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启讫时间</w:t>
            </w:r>
          </w:p>
        </w:tc>
        <w:tc>
          <w:tcPr>
            <w:tcW w:w="112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立项单位</w:t>
            </w:r>
          </w:p>
        </w:tc>
        <w:tc>
          <w:tcPr>
            <w:tcW w:w="119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发文编号</w:t>
            </w:r>
          </w:p>
        </w:tc>
        <w:tc>
          <w:tcPr>
            <w:tcW w:w="90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姓名</w:t>
            </w:r>
          </w:p>
        </w:tc>
        <w:tc>
          <w:tcPr>
            <w:tcW w:w="105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承担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585" w:hRule="atLeast"/>
          <w:jc w:val="center"/>
        </w:trPr>
        <w:tc>
          <w:tcPr>
            <w:tcW w:w="7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1</w:t>
            </w:r>
          </w:p>
        </w:tc>
        <w:tc>
          <w:tcPr>
            <w:tcW w:w="11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2368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108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12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19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90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595" w:hRule="atLeast"/>
          <w:jc w:val="center"/>
        </w:trPr>
        <w:tc>
          <w:tcPr>
            <w:tcW w:w="7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2</w:t>
            </w:r>
          </w:p>
        </w:tc>
        <w:tc>
          <w:tcPr>
            <w:tcW w:w="11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2368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108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12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19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90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575" w:hRule="atLeast"/>
          <w:jc w:val="center"/>
        </w:trPr>
        <w:tc>
          <w:tcPr>
            <w:tcW w:w="7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3</w:t>
            </w:r>
          </w:p>
        </w:tc>
        <w:tc>
          <w:tcPr>
            <w:tcW w:w="11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2368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108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12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19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90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575" w:hRule="atLeast"/>
          <w:jc w:val="center"/>
        </w:trPr>
        <w:tc>
          <w:tcPr>
            <w:tcW w:w="7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4</w:t>
            </w:r>
          </w:p>
        </w:tc>
        <w:tc>
          <w:tcPr>
            <w:tcW w:w="11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2368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108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12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19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90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575" w:hRule="atLeast"/>
          <w:jc w:val="center"/>
        </w:trPr>
        <w:tc>
          <w:tcPr>
            <w:tcW w:w="7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5</w:t>
            </w:r>
          </w:p>
        </w:tc>
        <w:tc>
          <w:tcPr>
            <w:tcW w:w="11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2368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108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12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19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90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585" w:hRule="atLeast"/>
          <w:jc w:val="center"/>
        </w:trPr>
        <w:tc>
          <w:tcPr>
            <w:tcW w:w="7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6</w:t>
            </w:r>
          </w:p>
        </w:tc>
        <w:tc>
          <w:tcPr>
            <w:tcW w:w="11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2368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108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12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19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90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584" w:hRule="atLeast"/>
          <w:jc w:val="center"/>
        </w:trPr>
        <w:tc>
          <w:tcPr>
            <w:tcW w:w="7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7</w:t>
            </w:r>
          </w:p>
        </w:tc>
        <w:tc>
          <w:tcPr>
            <w:tcW w:w="11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2368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108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12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19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90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575" w:hRule="atLeast"/>
          <w:jc w:val="center"/>
        </w:trPr>
        <w:tc>
          <w:tcPr>
            <w:tcW w:w="7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8</w:t>
            </w:r>
          </w:p>
        </w:tc>
        <w:tc>
          <w:tcPr>
            <w:tcW w:w="11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2368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108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12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19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90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575" w:hRule="atLeast"/>
          <w:jc w:val="center"/>
        </w:trPr>
        <w:tc>
          <w:tcPr>
            <w:tcW w:w="7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9</w:t>
            </w:r>
          </w:p>
        </w:tc>
        <w:tc>
          <w:tcPr>
            <w:tcW w:w="11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2368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108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12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19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90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575" w:hRule="atLeast"/>
          <w:jc w:val="center"/>
        </w:trPr>
        <w:tc>
          <w:tcPr>
            <w:tcW w:w="7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10</w:t>
            </w:r>
          </w:p>
        </w:tc>
        <w:tc>
          <w:tcPr>
            <w:tcW w:w="11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2368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108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12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19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90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575" w:hRule="atLeast"/>
          <w:jc w:val="center"/>
        </w:trPr>
        <w:tc>
          <w:tcPr>
            <w:tcW w:w="7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11</w:t>
            </w:r>
          </w:p>
        </w:tc>
        <w:tc>
          <w:tcPr>
            <w:tcW w:w="11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2368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108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12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19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90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575" w:hRule="atLeast"/>
          <w:jc w:val="center"/>
        </w:trPr>
        <w:tc>
          <w:tcPr>
            <w:tcW w:w="7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1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2368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108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12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19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90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575" w:hRule="atLeast"/>
          <w:jc w:val="center"/>
        </w:trPr>
        <w:tc>
          <w:tcPr>
            <w:tcW w:w="7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1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2368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108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12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19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90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600" w:hRule="atLeast"/>
          <w:jc w:val="center"/>
        </w:trPr>
        <w:tc>
          <w:tcPr>
            <w:tcW w:w="9581" w:type="dxa"/>
            <w:gridSpan w:val="3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241" w:lineRule="auto"/>
              <w:ind w:left="85"/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VI本专业培养方案，可另附。(必须提供)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7247" w:hRule="atLeast"/>
          <w:jc w:val="center"/>
        </w:trPr>
        <w:tc>
          <w:tcPr>
            <w:tcW w:w="9581" w:type="dxa"/>
            <w:gridSpan w:val="3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629" w:hRule="atLeast"/>
          <w:jc w:val="center"/>
        </w:trPr>
        <w:tc>
          <w:tcPr>
            <w:tcW w:w="9581" w:type="dxa"/>
            <w:gridSpan w:val="3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241" w:lineRule="auto"/>
              <w:ind w:left="85"/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VI学校审核意见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4528" w:hRule="atLeast"/>
          <w:jc w:val="center"/>
        </w:trPr>
        <w:tc>
          <w:tcPr>
            <w:tcW w:w="695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199" w:line="216" w:lineRule="auto"/>
              <w:ind w:left="14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50"/>
                <w:sz w:val="22"/>
                <w:szCs w:val="22"/>
              </w:rPr>
              <w:t>自</w:t>
            </w:r>
            <w:r>
              <w:rPr>
                <w:rFonts w:ascii="宋体" w:hAnsi="宋体" w:eastAsia="宋体" w:cs="宋体"/>
                <w:spacing w:val="149"/>
                <w:sz w:val="22"/>
                <w:szCs w:val="22"/>
              </w:rPr>
              <w:t>评意见</w:t>
            </w:r>
          </w:p>
        </w:tc>
        <w:tc>
          <w:tcPr>
            <w:tcW w:w="8886" w:type="dxa"/>
            <w:gridSpan w:val="3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0" w:line="219" w:lineRule="auto"/>
              <w:ind w:left="4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(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专业特色与优势，不足及改进措施)</w:t>
            </w:r>
          </w:p>
          <w:p>
            <w:pPr>
              <w:spacing w:line="248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48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48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48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48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48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48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48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48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48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48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49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49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49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before="78" w:line="226" w:lineRule="auto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专业负责人(签章):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                       </w:t>
            </w:r>
            <w:r>
              <w:rPr>
                <w:rFonts w:ascii="宋体" w:hAnsi="宋体" w:eastAsia="宋体" w:cs="宋体"/>
                <w:spacing w:val="2"/>
                <w:position w:val="2"/>
                <w:sz w:val="22"/>
                <w:szCs w:val="22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3875" w:hRule="atLeast"/>
          <w:jc w:val="center"/>
        </w:trPr>
        <w:tc>
          <w:tcPr>
            <w:tcW w:w="695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ind w:left="631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pacing w:val="11"/>
                <w:position w:val="2"/>
                <w:sz w:val="22"/>
                <w:szCs w:val="22"/>
              </w:rPr>
              <w:t>院系审核意</w:t>
            </w:r>
            <w:r>
              <w:rPr>
                <w:rFonts w:hint="eastAsia" w:ascii="宋体" w:hAnsi="宋体" w:eastAsia="宋体" w:cs="宋体"/>
                <w:spacing w:val="11"/>
                <w:position w:val="2"/>
                <w:sz w:val="22"/>
                <w:szCs w:val="22"/>
                <w:lang w:eastAsia="zh-CN"/>
              </w:rPr>
              <w:t>见</w:t>
            </w:r>
          </w:p>
        </w:tc>
        <w:tc>
          <w:tcPr>
            <w:tcW w:w="8886" w:type="dxa"/>
            <w:gridSpan w:val="3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43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43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43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43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43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43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43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43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43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43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43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43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before="78" w:line="219" w:lineRule="auto"/>
              <w:ind w:right="81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院系负责人(签章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):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5150" w:hRule="atLeast"/>
          <w:jc w:val="center"/>
        </w:trPr>
        <w:tc>
          <w:tcPr>
            <w:tcW w:w="695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9" w:lineRule="exact"/>
              <w:ind w:left="568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1"/>
                <w:position w:val="2"/>
                <w:sz w:val="22"/>
                <w:szCs w:val="22"/>
              </w:rPr>
              <w:t>单位学位评定委员会意见</w:t>
            </w:r>
            <w:r>
              <w:rPr>
                <w:rFonts w:ascii="宋体" w:hAnsi="宋体" w:eastAsia="宋体" w:cs="宋体"/>
                <w:spacing w:val="9"/>
                <w:position w:val="2"/>
                <w:sz w:val="22"/>
                <w:szCs w:val="22"/>
              </w:rPr>
              <w:t>*</w:t>
            </w:r>
          </w:p>
        </w:tc>
        <w:tc>
          <w:tcPr>
            <w:tcW w:w="8886" w:type="dxa"/>
            <w:gridSpan w:val="3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48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48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48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48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48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48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48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48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49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49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49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49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49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49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49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49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before="78" w:line="223" w:lineRule="auto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本校学位评定委员会主席</w:t>
            </w:r>
            <w:r>
              <w:rPr>
                <w:rFonts w:ascii="宋体" w:hAnsi="宋体" w:eastAsia="宋体" w:cs="宋体"/>
                <w:sz w:val="22"/>
                <w:szCs w:val="22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(签章)*: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          </w:t>
            </w:r>
            <w:r>
              <w:rPr>
                <w:rFonts w:ascii="宋体" w:hAnsi="宋体" w:eastAsia="宋体" w:cs="宋体"/>
                <w:position w:val="2"/>
                <w:sz w:val="22"/>
                <w:szCs w:val="22"/>
              </w:rPr>
              <w:t>年    月    日</w:t>
            </w:r>
          </w:p>
        </w:tc>
      </w:tr>
    </w:tbl>
    <w:p/>
    <w:sectPr>
      <w:footerReference r:id="rId7" w:type="default"/>
      <w:pgSz w:w="11906" w:h="16838"/>
      <w:pgMar w:top="1134" w:right="1134" w:bottom="1134" w:left="1134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iMmNiODM1NWZiMDRmMmEwYTRiMmE5MzkzOWQ0MGYifQ=="/>
  </w:docVars>
  <w:rsids>
    <w:rsidRoot w:val="7CBB7166"/>
    <w:rsid w:val="01C36F4A"/>
    <w:rsid w:val="0EA62AAA"/>
    <w:rsid w:val="0EE37F80"/>
    <w:rsid w:val="0F0F0EB2"/>
    <w:rsid w:val="14AD5D74"/>
    <w:rsid w:val="1A307C1A"/>
    <w:rsid w:val="1BA77A24"/>
    <w:rsid w:val="1F252287"/>
    <w:rsid w:val="2AAA5EE8"/>
    <w:rsid w:val="2F195040"/>
    <w:rsid w:val="2F7703C6"/>
    <w:rsid w:val="3C2E443C"/>
    <w:rsid w:val="430D15F4"/>
    <w:rsid w:val="466A0AEE"/>
    <w:rsid w:val="52915E76"/>
    <w:rsid w:val="53531D5F"/>
    <w:rsid w:val="59683016"/>
    <w:rsid w:val="5C287DC4"/>
    <w:rsid w:val="6009349D"/>
    <w:rsid w:val="60B96223"/>
    <w:rsid w:val="65D5353C"/>
    <w:rsid w:val="6CBF3613"/>
    <w:rsid w:val="6DAB0DFE"/>
    <w:rsid w:val="6F716FD1"/>
    <w:rsid w:val="71C83273"/>
    <w:rsid w:val="74621C7E"/>
    <w:rsid w:val="7CBB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fontTable" Target="fontTable.xml"/>
  <Relationship Id="rId2" Type="http://schemas.openxmlformats.org/officeDocument/2006/relationships/settings" Target="settings.xml"/>
  <Relationship Id="rId3" Type="http://schemas.openxmlformats.org/officeDocument/2006/relationships/footnotes" Target="footnotes.xml"/>
  <Relationship Id="rId4" Type="http://schemas.openxmlformats.org/officeDocument/2006/relationships/endnotes" Target="endnotes.xml"/>
  <Relationship Id="rId5" Type="http://schemas.openxmlformats.org/officeDocument/2006/relationships/footer" Target="footer1.xml"/>
  <Relationship Id="rId6" Type="http://schemas.openxmlformats.org/officeDocument/2006/relationships/footer" Target="footer2.xml"/>
  <Relationship Id="rId7" Type="http://schemas.openxmlformats.org/officeDocument/2006/relationships/footer" Target="footer3.xml"/>
  <Relationship Id="rId8" Type="http://schemas.openxmlformats.org/officeDocument/2006/relationships/theme" Target="theme/theme1.xml"/>
  <Relationship Id="rId9" Type="http://schemas.openxmlformats.org/officeDocument/2006/relationships/customXml" Target="../customXml/item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661</Words>
  <Characters>716</Characters>
  <Lines>0</Lines>
  <Paragraphs>0</Paragraphs>
  <TotalTime>2</TotalTime>
  <ScaleCrop>false</ScaleCrop>
  <LinksUpToDate>false</LinksUpToDate>
  <CharactersWithSpaces>882</CharactersWithSpaces>
  <Application>WPS Office_11.1.0.12598_F1E327BC-269C-435d-A152-05C5408002CA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2022-11-14T03:08:00Z</dcterms:created>
  <dc:creator>徐睿琛</dc:creator>
  <lastModifiedBy>徐睿琛</lastModifiedBy>
  <dcterms:modified xsi:type="dcterms:W3CDTF">2022-11-14T03:44:05Z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400C4F06936A40C68262854CA45F51E0</vt:lpwstr>
  </property>
</Properties>
</file>