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633" w:rsidRDefault="00E82E1B" w:rsidP="007063C8">
      <w:pPr>
        <w:widowControl w:val="0"/>
        <w:adjustRightInd/>
        <w:snapToGrid/>
        <w:spacing w:after="0" w:line="560" w:lineRule="exact"/>
        <w:jc w:val="center"/>
        <w:rPr>
          <w:rFonts w:ascii="方正小标宋简体" w:eastAsia="方正小标宋简体" w:hAnsi="宋体" w:cs="Times New Roman"/>
          <w:b/>
          <w:kern w:val="2"/>
          <w:sz w:val="44"/>
          <w:szCs w:val="44"/>
        </w:rPr>
      </w:pPr>
      <w:r w:rsidRPr="007063C8">
        <w:rPr>
          <w:rFonts w:ascii="方正小标宋简体" w:eastAsia="方正小标宋简体" w:hAnsi="宋体" w:cs="Times New Roman" w:hint="eastAsia"/>
          <w:b/>
          <w:kern w:val="2"/>
          <w:sz w:val="44"/>
          <w:szCs w:val="44"/>
        </w:rPr>
        <w:t>班长端订书流程</w:t>
      </w:r>
    </w:p>
    <w:p w:rsidR="007063C8" w:rsidRPr="007063C8" w:rsidRDefault="007063C8" w:rsidP="007063C8">
      <w:pPr>
        <w:widowControl w:val="0"/>
        <w:adjustRightInd/>
        <w:snapToGrid/>
        <w:spacing w:after="0" w:line="560" w:lineRule="exact"/>
        <w:jc w:val="center"/>
        <w:rPr>
          <w:rFonts w:ascii="方正小标宋简体" w:eastAsia="方正小标宋简体" w:hAnsi="宋体" w:cs="Times New Roman"/>
          <w:b/>
          <w:kern w:val="2"/>
          <w:sz w:val="44"/>
          <w:szCs w:val="44"/>
        </w:rPr>
      </w:pPr>
    </w:p>
    <w:p w:rsidR="00612633" w:rsidRDefault="00E82E1B">
      <w:pPr>
        <w:jc w:val="center"/>
        <w:rPr>
          <w:sz w:val="32"/>
          <w:szCs w:val="40"/>
        </w:rPr>
      </w:pPr>
      <w:r>
        <w:rPr>
          <w:rFonts w:ascii="微软雅黑" w:hAnsi="微软雅黑" w:cs="微软雅黑" w:hint="eastAsia"/>
          <w:b/>
          <w:bCs/>
          <w:color w:val="C00000"/>
          <w:sz w:val="24"/>
          <w:szCs w:val="32"/>
        </w:rPr>
        <w:t>建议您使用谷歌、火狐浏览器，因兼容问题尽量避免使用IE浏览器。</w:t>
      </w:r>
    </w:p>
    <w:p w:rsidR="00612633" w:rsidRPr="007063C8" w:rsidRDefault="00E82E1B">
      <w:pPr>
        <w:rPr>
          <w:rFonts w:ascii="黑体" w:eastAsia="黑体" w:hAnsi="黑体" w:cs="微软雅黑"/>
          <w:sz w:val="32"/>
          <w:szCs w:val="32"/>
        </w:rPr>
      </w:pPr>
      <w:r w:rsidRPr="007063C8">
        <w:rPr>
          <w:rFonts w:ascii="黑体" w:eastAsia="黑体" w:hAnsi="黑体" w:cs="微软雅黑" w:hint="eastAsia"/>
          <w:sz w:val="32"/>
          <w:szCs w:val="32"/>
        </w:rPr>
        <w:t>一、系统登录</w:t>
      </w:r>
    </w:p>
    <w:p w:rsidR="00612633" w:rsidRPr="007063C8" w:rsidRDefault="007063C8">
      <w:pPr>
        <w:spacing w:line="400" w:lineRule="exact"/>
        <w:outlineLvl w:val="1"/>
        <w:rPr>
          <w:rFonts w:ascii="楷体" w:eastAsia="楷体" w:hAnsi="楷体" w:cs="微软雅黑"/>
          <w:b/>
          <w:sz w:val="32"/>
          <w:szCs w:val="32"/>
        </w:rPr>
      </w:pPr>
      <w:bookmarkStart w:id="0" w:name="_Toc3924"/>
      <w:r w:rsidRPr="007063C8">
        <w:rPr>
          <w:rFonts w:ascii="楷体" w:eastAsia="楷体" w:hAnsi="楷体" w:cs="微软雅黑" w:hint="eastAsia"/>
          <w:b/>
          <w:sz w:val="32"/>
          <w:szCs w:val="32"/>
        </w:rPr>
        <w:t>（一）</w:t>
      </w:r>
      <w:r w:rsidR="00E82E1B" w:rsidRPr="007063C8">
        <w:rPr>
          <w:rFonts w:ascii="楷体" w:eastAsia="楷体" w:hAnsi="楷体" w:cs="微软雅黑" w:hint="eastAsia"/>
          <w:b/>
          <w:sz w:val="32"/>
          <w:szCs w:val="32"/>
        </w:rPr>
        <w:t>登录</w:t>
      </w:r>
      <w:bookmarkEnd w:id="0"/>
    </w:p>
    <w:p w:rsidR="00612633" w:rsidRPr="00C337CF" w:rsidRDefault="00E82E1B">
      <w:pPr>
        <w:ind w:firstLineChars="200" w:firstLine="640"/>
        <w:rPr>
          <w:rFonts w:ascii="仿宋_GB2312" w:eastAsia="仿宋_GB2312" w:hAnsi="Times New Roman" w:cs="Times New Roman"/>
          <w:kern w:val="2"/>
          <w:sz w:val="32"/>
          <w:szCs w:val="32"/>
        </w:rPr>
      </w:pPr>
      <w:r w:rsidRPr="00C337CF">
        <w:rPr>
          <w:rFonts w:ascii="仿宋_GB2312" w:eastAsia="仿宋_GB2312" w:hAnsi="Times New Roman" w:cs="Times New Roman" w:hint="eastAsia"/>
          <w:kern w:val="2"/>
          <w:sz w:val="32"/>
          <w:szCs w:val="32"/>
        </w:rPr>
        <w:t>浏览器地址栏输入：</w:t>
      </w:r>
      <w:hyperlink r:id="rId8" w:history="1">
        <w:r w:rsidRPr="00C337CF">
          <w:rPr>
            <w:rFonts w:ascii="仿宋_GB2312" w:eastAsia="仿宋_GB2312" w:hAnsi="Times New Roman" w:cs="Times New Roman" w:hint="eastAsia"/>
            <w:color w:val="2E74B5" w:themeColor="accent1" w:themeShade="BF"/>
            <w:kern w:val="2"/>
            <w:sz w:val="32"/>
            <w:szCs w:val="32"/>
            <w:u w:val="single"/>
          </w:rPr>
          <w:t>畅想谷大学教材与数字资源精准服务平台 (changxianggu.com)</w:t>
        </w:r>
      </w:hyperlink>
      <w:r w:rsidRPr="00C337CF">
        <w:rPr>
          <w:rFonts w:ascii="仿宋_GB2312" w:eastAsia="仿宋_GB2312" w:hAnsi="Times New Roman" w:cs="Times New Roman" w:hint="eastAsia"/>
          <w:color w:val="2E74B5" w:themeColor="accent1" w:themeShade="BF"/>
          <w:kern w:val="2"/>
          <w:sz w:val="32"/>
          <w:szCs w:val="32"/>
          <w:u w:val="single"/>
        </w:rPr>
        <w:t>，</w:t>
      </w:r>
      <w:r w:rsidRPr="00C337CF">
        <w:rPr>
          <w:rFonts w:ascii="仿宋_GB2312" w:eastAsia="仿宋_GB2312" w:hAnsi="Times New Roman" w:cs="Times New Roman" w:hint="eastAsia"/>
          <w:kern w:val="2"/>
          <w:sz w:val="32"/>
          <w:szCs w:val="32"/>
        </w:rPr>
        <w:t>点击登录，选择班长端进行登录；</w:t>
      </w:r>
    </w:p>
    <w:p w:rsidR="00612633" w:rsidRDefault="00E82E1B">
      <w:pPr>
        <w:ind w:firstLineChars="200" w:firstLine="44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71135" cy="2726690"/>
            <wp:effectExtent l="0" t="0" r="571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33" w:rsidRPr="00D722DC" w:rsidRDefault="00E82E1B">
      <w:pPr>
        <w:ind w:firstLineChars="200" w:firstLine="440"/>
        <w:rPr>
          <w:rFonts w:ascii="仿宋_GB2312" w:eastAsia="仿宋_GB2312" w:hAnsi="Times New Roman" w:cs="Times New Roman"/>
          <w:kern w:val="2"/>
          <w:sz w:val="32"/>
          <w:szCs w:val="32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73040" cy="2543810"/>
            <wp:effectExtent l="0" t="0" r="381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2DC">
        <w:rPr>
          <w:rFonts w:ascii="仿宋_GB2312" w:eastAsia="仿宋_GB2312" w:hAnsi="Times New Roman" w:cs="Times New Roman" w:hint="eastAsia"/>
          <w:kern w:val="2"/>
          <w:sz w:val="32"/>
          <w:szCs w:val="32"/>
        </w:rPr>
        <w:t>班级账号有且只有一个，由班级负责人统一进行教材的订购。</w:t>
      </w:r>
    </w:p>
    <w:p w:rsidR="00612633" w:rsidRPr="00D722DC" w:rsidRDefault="00E82E1B" w:rsidP="007063C8">
      <w:pPr>
        <w:rPr>
          <w:rFonts w:ascii="仿宋_GB2312" w:eastAsia="仿宋_GB2312" w:hAnsi="Times New Roman" w:cs="Times New Roman"/>
          <w:kern w:val="2"/>
          <w:sz w:val="32"/>
          <w:szCs w:val="32"/>
        </w:rPr>
      </w:pPr>
      <w:r w:rsidRPr="00D722DC">
        <w:rPr>
          <w:rFonts w:ascii="仿宋_GB2312" w:eastAsia="仿宋_GB2312" w:hAnsi="Times New Roman" w:cs="Times New Roman" w:hint="eastAsia"/>
          <w:kern w:val="2"/>
          <w:sz w:val="32"/>
          <w:szCs w:val="32"/>
        </w:rPr>
        <w:lastRenderedPageBreak/>
        <w:t>班级账号由学校进行统一提供，首次登录默认密码123456</w:t>
      </w:r>
    </w:p>
    <w:p w:rsidR="00612633" w:rsidRPr="007063C8" w:rsidRDefault="007063C8" w:rsidP="007063C8">
      <w:pPr>
        <w:spacing w:line="400" w:lineRule="exact"/>
        <w:outlineLvl w:val="1"/>
        <w:rPr>
          <w:rFonts w:ascii="楷体" w:eastAsia="楷体" w:hAnsi="楷体" w:cs="微软雅黑"/>
          <w:b/>
          <w:sz w:val="32"/>
          <w:szCs w:val="32"/>
        </w:rPr>
      </w:pPr>
      <w:bookmarkStart w:id="1" w:name="_Toc5124"/>
      <w:r>
        <w:rPr>
          <w:rFonts w:ascii="楷体" w:eastAsia="楷体" w:hAnsi="楷体" w:cs="微软雅黑" w:hint="eastAsia"/>
          <w:b/>
          <w:sz w:val="32"/>
          <w:szCs w:val="32"/>
        </w:rPr>
        <w:t>（二）</w:t>
      </w:r>
      <w:r w:rsidR="00E82E1B" w:rsidRPr="007063C8">
        <w:rPr>
          <w:rFonts w:ascii="楷体" w:eastAsia="楷体" w:hAnsi="楷体" w:cs="微软雅黑" w:hint="eastAsia"/>
          <w:b/>
          <w:sz w:val="32"/>
          <w:szCs w:val="32"/>
        </w:rPr>
        <w:t>找回密码</w:t>
      </w:r>
      <w:bookmarkEnd w:id="1"/>
    </w:p>
    <w:p w:rsidR="00612633" w:rsidRPr="003D3B3C" w:rsidRDefault="00E82E1B">
      <w:pPr>
        <w:ind w:firstLineChars="200" w:firstLine="640"/>
        <w:rPr>
          <w:rFonts w:ascii="仿宋_GB2312" w:eastAsia="仿宋_GB2312" w:hAnsi="Times New Roman" w:cs="Times New Roman"/>
          <w:kern w:val="2"/>
          <w:sz w:val="32"/>
          <w:szCs w:val="32"/>
        </w:rPr>
      </w:pPr>
      <w:r w:rsidRPr="003D3B3C">
        <w:rPr>
          <w:rFonts w:ascii="仿宋_GB2312" w:eastAsia="仿宋_GB2312" w:hAnsi="Times New Roman" w:cs="Times New Roman" w:hint="eastAsia"/>
          <w:kern w:val="2"/>
          <w:sz w:val="32"/>
          <w:szCs w:val="32"/>
        </w:rPr>
        <w:t>如果</w:t>
      </w:r>
      <w:r w:rsidRPr="003D3B3C">
        <w:rPr>
          <w:rFonts w:ascii="仿宋_GB2312" w:eastAsia="仿宋_GB2312" w:hAnsi="Times New Roman" w:cs="Times New Roman" w:hint="eastAsia"/>
          <w:color w:val="C00000"/>
          <w:kern w:val="2"/>
          <w:sz w:val="32"/>
          <w:szCs w:val="32"/>
        </w:rPr>
        <w:t>忘记密码</w:t>
      </w:r>
      <w:r w:rsidRPr="003D3B3C">
        <w:rPr>
          <w:rFonts w:ascii="仿宋_GB2312" w:eastAsia="仿宋_GB2312" w:hAnsi="Times New Roman" w:cs="Times New Roman" w:hint="eastAsia"/>
          <w:kern w:val="2"/>
          <w:sz w:val="32"/>
          <w:szCs w:val="32"/>
        </w:rPr>
        <w:t>，首页登录，点击找回密码进行密码找回，注意学生学号，为找回密码班级</w:t>
      </w:r>
      <w:r w:rsidRPr="003D3B3C">
        <w:rPr>
          <w:rFonts w:ascii="仿宋_GB2312" w:eastAsia="仿宋_GB2312" w:hAnsi="Times New Roman" w:cs="Times New Roman" w:hint="eastAsia"/>
          <w:color w:val="C00000"/>
          <w:kern w:val="2"/>
          <w:sz w:val="32"/>
          <w:szCs w:val="32"/>
        </w:rPr>
        <w:t>任一学生学号</w:t>
      </w:r>
      <w:r w:rsidRPr="003D3B3C">
        <w:rPr>
          <w:rFonts w:ascii="仿宋_GB2312" w:eastAsia="仿宋_GB2312" w:hAnsi="Times New Roman" w:cs="Times New Roman" w:hint="eastAsia"/>
          <w:kern w:val="2"/>
          <w:sz w:val="32"/>
          <w:szCs w:val="32"/>
        </w:rPr>
        <w:t>。</w:t>
      </w:r>
    </w:p>
    <w:p w:rsidR="00612633" w:rsidRDefault="00E82E1B">
      <w:pPr>
        <w:ind w:firstLineChars="200" w:firstLine="44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69865" cy="3044825"/>
            <wp:effectExtent l="0" t="0" r="698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33" w:rsidRDefault="00612633">
      <w:pPr>
        <w:rPr>
          <w:rFonts w:ascii="微软雅黑" w:hAnsi="微软雅黑" w:cs="微软雅黑"/>
        </w:rPr>
      </w:pPr>
    </w:p>
    <w:p w:rsidR="00612633" w:rsidRPr="007063C8" w:rsidRDefault="00D52CD7" w:rsidP="007063C8">
      <w:pPr>
        <w:rPr>
          <w:rFonts w:ascii="黑体" w:eastAsia="黑体" w:hAnsi="黑体" w:cs="微软雅黑"/>
          <w:sz w:val="32"/>
          <w:szCs w:val="32"/>
        </w:rPr>
      </w:pPr>
      <w:r w:rsidRPr="007063C8">
        <w:rPr>
          <w:rFonts w:ascii="黑体" w:eastAsia="黑体" w:hAnsi="黑体" w:cs="微软雅黑" w:hint="eastAsia"/>
          <w:sz w:val="32"/>
          <w:szCs w:val="32"/>
        </w:rPr>
        <w:t>二、</w:t>
      </w:r>
      <w:r w:rsidR="00E82E1B" w:rsidRPr="007063C8">
        <w:rPr>
          <w:rFonts w:ascii="黑体" w:eastAsia="黑体" w:hAnsi="黑体" w:cs="微软雅黑" w:hint="eastAsia"/>
          <w:sz w:val="32"/>
          <w:szCs w:val="32"/>
        </w:rPr>
        <w:t>页面展示</w:t>
      </w:r>
    </w:p>
    <w:p w:rsidR="00612633" w:rsidRPr="007063C8" w:rsidRDefault="007063C8" w:rsidP="007063C8">
      <w:pPr>
        <w:spacing w:line="400" w:lineRule="exact"/>
        <w:outlineLvl w:val="1"/>
        <w:rPr>
          <w:rFonts w:ascii="楷体" w:eastAsia="楷体" w:hAnsi="楷体" w:cs="微软雅黑"/>
          <w:b/>
          <w:sz w:val="32"/>
          <w:szCs w:val="32"/>
        </w:rPr>
      </w:pPr>
      <w:r w:rsidRPr="007063C8">
        <w:rPr>
          <w:rFonts w:ascii="楷体" w:eastAsia="楷体" w:hAnsi="楷体" w:cs="微软雅黑" w:hint="eastAsia"/>
          <w:b/>
          <w:sz w:val="32"/>
          <w:szCs w:val="32"/>
        </w:rPr>
        <w:t>（一）</w:t>
      </w:r>
      <w:r w:rsidR="00E82E1B" w:rsidRPr="007063C8">
        <w:rPr>
          <w:rFonts w:ascii="楷体" w:eastAsia="楷体" w:hAnsi="楷体" w:cs="微软雅黑" w:hint="eastAsia"/>
          <w:b/>
          <w:sz w:val="32"/>
          <w:szCs w:val="32"/>
        </w:rPr>
        <w:t>点击图标，可查看选书开启消息推送；</w:t>
      </w:r>
    </w:p>
    <w:p w:rsidR="00612633" w:rsidRDefault="00E82E1B">
      <w:pPr>
        <w:spacing w:after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64150" cy="2628900"/>
            <wp:effectExtent l="0" t="0" r="0" b="0"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33" w:rsidRDefault="00E82E1B">
      <w:pPr>
        <w:spacing w:after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5266055" cy="2171700"/>
            <wp:effectExtent l="0" t="0" r="0" b="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33" w:rsidRPr="007063C8" w:rsidRDefault="007063C8">
      <w:pPr>
        <w:spacing w:after="0"/>
        <w:outlineLvl w:val="2"/>
        <w:rPr>
          <w:rFonts w:ascii="楷体" w:eastAsia="楷体" w:hAnsi="楷体" w:cs="微软雅黑"/>
          <w:b/>
          <w:sz w:val="32"/>
          <w:szCs w:val="32"/>
        </w:rPr>
      </w:pPr>
      <w:r w:rsidRPr="007063C8">
        <w:rPr>
          <w:rFonts w:ascii="楷体" w:eastAsia="楷体" w:hAnsi="楷体" w:cs="微软雅黑" w:hint="eastAsia"/>
          <w:b/>
          <w:sz w:val="32"/>
          <w:szCs w:val="32"/>
        </w:rPr>
        <w:t>（二）</w:t>
      </w:r>
      <w:r w:rsidR="00E82E1B" w:rsidRPr="007063C8">
        <w:rPr>
          <w:rFonts w:ascii="楷体" w:eastAsia="楷体" w:hAnsi="楷体" w:cs="微软雅黑" w:hint="eastAsia"/>
          <w:b/>
          <w:sz w:val="32"/>
          <w:szCs w:val="32"/>
        </w:rPr>
        <w:t>修改密码</w:t>
      </w:r>
    </w:p>
    <w:p w:rsidR="00612633" w:rsidRDefault="00E82E1B">
      <w:pPr>
        <w:spacing w:after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——</w:t>
      </w:r>
      <w:r w:rsidRPr="003D3B3C">
        <w:rPr>
          <w:rFonts w:ascii="仿宋_GB2312" w:eastAsia="仿宋_GB2312" w:hAnsi="Times New Roman" w:cs="Times New Roman" w:hint="eastAsia"/>
          <w:kern w:val="2"/>
          <w:sz w:val="32"/>
          <w:szCs w:val="32"/>
        </w:rPr>
        <w:t>点击图标，进行密码修订；</w:t>
      </w:r>
    </w:p>
    <w:p w:rsidR="00612633" w:rsidRDefault="00E82E1B">
      <w:pPr>
        <w:spacing w:after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72405" cy="2438400"/>
            <wp:effectExtent l="0" t="0" r="4445" b="0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33" w:rsidRDefault="00E82E1B">
      <w:pPr>
        <w:spacing w:after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318760" cy="2457450"/>
            <wp:effectExtent l="0" t="0" r="0" b="0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7893" cy="248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3C" w:rsidRDefault="003D3B3C">
      <w:pPr>
        <w:outlineLvl w:val="1"/>
        <w:rPr>
          <w:rFonts w:ascii="黑体" w:eastAsia="黑体" w:hAnsi="黑体" w:cs="微软雅黑"/>
          <w:sz w:val="32"/>
          <w:szCs w:val="32"/>
        </w:rPr>
      </w:pPr>
      <w:bookmarkStart w:id="2" w:name="_Toc32277"/>
    </w:p>
    <w:p w:rsidR="00612633" w:rsidRDefault="00D52CD7">
      <w:pPr>
        <w:outlineLvl w:val="1"/>
        <w:rPr>
          <w:rFonts w:ascii="微软雅黑" w:hAnsi="微软雅黑" w:cs="微软雅黑"/>
        </w:rPr>
      </w:pPr>
      <w:r w:rsidRPr="007063C8">
        <w:rPr>
          <w:rFonts w:ascii="黑体" w:eastAsia="黑体" w:hAnsi="黑体" w:cs="微软雅黑" w:hint="eastAsia"/>
          <w:sz w:val="32"/>
          <w:szCs w:val="32"/>
        </w:rPr>
        <w:t>三、</w:t>
      </w:r>
      <w:r w:rsidR="00E82E1B" w:rsidRPr="007063C8">
        <w:rPr>
          <w:rFonts w:ascii="黑体" w:eastAsia="黑体" w:hAnsi="黑体" w:cs="微软雅黑" w:hint="eastAsia"/>
          <w:sz w:val="32"/>
          <w:szCs w:val="32"/>
        </w:rPr>
        <w:t>教材预定</w:t>
      </w:r>
      <w:bookmarkEnd w:id="2"/>
      <w:r w:rsidR="00E82E1B">
        <w:rPr>
          <w:rFonts w:ascii="微软雅黑" w:hAnsi="微软雅黑" w:cs="微软雅黑" w:hint="eastAsia"/>
        </w:rPr>
        <w:br/>
      </w:r>
      <w:r w:rsidR="007063C8" w:rsidRPr="007063C8">
        <w:rPr>
          <w:rFonts w:ascii="楷体" w:eastAsia="楷体" w:hAnsi="楷体" w:cs="微软雅黑" w:hint="eastAsia"/>
          <w:b/>
          <w:sz w:val="32"/>
          <w:szCs w:val="32"/>
        </w:rPr>
        <w:t>（一）</w:t>
      </w:r>
      <w:r w:rsidR="00E82E1B" w:rsidRPr="007063C8">
        <w:rPr>
          <w:rFonts w:ascii="楷体" w:eastAsia="楷体" w:hAnsi="楷体" w:cs="微软雅黑" w:hint="eastAsia"/>
          <w:b/>
          <w:sz w:val="32"/>
          <w:szCs w:val="32"/>
        </w:rPr>
        <w:t>当教材为必选统一订购时，系统为默认勾选，不能随</w:t>
      </w:r>
      <w:r w:rsidR="00E82E1B" w:rsidRPr="007063C8">
        <w:rPr>
          <w:rFonts w:ascii="楷体" w:eastAsia="楷体" w:hAnsi="楷体" w:cs="微软雅黑" w:hint="eastAsia"/>
          <w:b/>
          <w:sz w:val="32"/>
          <w:szCs w:val="32"/>
        </w:rPr>
        <w:lastRenderedPageBreak/>
        <w:t>意改动。</w:t>
      </w:r>
      <w:r w:rsidR="00E82E1B">
        <w:rPr>
          <w:rFonts w:ascii="微软雅黑" w:hAnsi="微软雅黑" w:cs="微软雅黑" w:hint="eastAsia"/>
        </w:rPr>
        <w:br/>
      </w:r>
      <w:r w:rsidR="00E82E1B"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4848225" cy="3067050"/>
            <wp:effectExtent l="0" t="0" r="9525" b="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33" w:rsidRDefault="00612633">
      <w:pPr>
        <w:rPr>
          <w:rFonts w:ascii="微软雅黑" w:hAnsi="微软雅黑" w:cs="微软雅黑"/>
        </w:rPr>
      </w:pPr>
    </w:p>
    <w:p w:rsidR="00612633" w:rsidRDefault="007063C8">
      <w:pPr>
        <w:rPr>
          <w:rFonts w:ascii="微软雅黑" w:hAnsi="微软雅黑" w:cs="微软雅黑"/>
        </w:rPr>
      </w:pPr>
      <w:r w:rsidRPr="007063C8">
        <w:rPr>
          <w:rFonts w:ascii="楷体" w:eastAsia="楷体" w:hAnsi="楷体" w:cs="微软雅黑" w:hint="eastAsia"/>
          <w:b/>
          <w:sz w:val="32"/>
          <w:szCs w:val="32"/>
        </w:rPr>
        <w:t>（</w:t>
      </w:r>
      <w:r>
        <w:rPr>
          <w:rFonts w:ascii="楷体" w:eastAsia="楷体" w:hAnsi="楷体" w:cs="微软雅黑" w:hint="eastAsia"/>
          <w:b/>
          <w:sz w:val="32"/>
          <w:szCs w:val="32"/>
        </w:rPr>
        <w:t>二</w:t>
      </w:r>
      <w:r w:rsidRPr="007063C8">
        <w:rPr>
          <w:rFonts w:ascii="楷体" w:eastAsia="楷体" w:hAnsi="楷体" w:cs="微软雅黑" w:hint="eastAsia"/>
          <w:b/>
          <w:sz w:val="32"/>
          <w:szCs w:val="32"/>
        </w:rPr>
        <w:t>）</w:t>
      </w:r>
      <w:r w:rsidR="00E82E1B" w:rsidRPr="007063C8">
        <w:rPr>
          <w:rFonts w:ascii="楷体" w:eastAsia="楷体" w:hAnsi="楷体" w:cs="微软雅黑" w:hint="eastAsia"/>
          <w:b/>
          <w:sz w:val="32"/>
          <w:szCs w:val="32"/>
        </w:rPr>
        <w:t>当学生为免费生时，会有“免”字标识。如果学校设置“免费生必须购买教材”，则该学生教材勾选页为灰色标识，不可修改。</w:t>
      </w:r>
    </w:p>
    <w:p w:rsidR="00612633" w:rsidRDefault="00E82E1B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67960" cy="1807845"/>
            <wp:effectExtent l="0" t="0" r="8890" b="19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33" w:rsidRDefault="00490ED7">
      <w:pPr>
        <w:outlineLvl w:val="2"/>
        <w:rPr>
          <w:rFonts w:ascii="微软雅黑" w:hAnsi="微软雅黑" w:cs="微软雅黑"/>
        </w:rPr>
      </w:pPr>
      <w:bookmarkStart w:id="3" w:name="_Toc28959"/>
      <w:r w:rsidRPr="007063C8">
        <w:rPr>
          <w:rFonts w:ascii="楷体" w:eastAsia="楷体" w:hAnsi="楷体" w:cs="微软雅黑" w:hint="eastAsia"/>
          <w:b/>
          <w:sz w:val="32"/>
          <w:szCs w:val="32"/>
        </w:rPr>
        <w:t>（</w:t>
      </w:r>
      <w:r>
        <w:rPr>
          <w:rFonts w:ascii="楷体" w:eastAsia="楷体" w:hAnsi="楷体" w:cs="微软雅黑" w:hint="eastAsia"/>
          <w:b/>
          <w:sz w:val="32"/>
          <w:szCs w:val="32"/>
        </w:rPr>
        <w:t>三</w:t>
      </w:r>
      <w:r w:rsidRPr="007063C8">
        <w:rPr>
          <w:rFonts w:ascii="楷体" w:eastAsia="楷体" w:hAnsi="楷体" w:cs="微软雅黑" w:hint="eastAsia"/>
          <w:b/>
          <w:sz w:val="32"/>
          <w:szCs w:val="32"/>
        </w:rPr>
        <w:t>）</w:t>
      </w:r>
      <w:r w:rsidR="00E82E1B" w:rsidRPr="00490ED7">
        <w:rPr>
          <w:rFonts w:ascii="楷体" w:eastAsia="楷体" w:hAnsi="楷体" w:cs="微软雅黑" w:hint="eastAsia"/>
          <w:b/>
          <w:sz w:val="32"/>
          <w:szCs w:val="32"/>
        </w:rPr>
        <w:t>订单提交</w:t>
      </w:r>
      <w:bookmarkEnd w:id="3"/>
    </w:p>
    <w:p w:rsidR="00612633" w:rsidRPr="00ED0E4E" w:rsidRDefault="00E82E1B">
      <w:pPr>
        <w:rPr>
          <w:rFonts w:ascii="仿宋_GB2312" w:eastAsia="仿宋_GB2312" w:hAnsi="Times New Roman" w:cs="Times New Roman"/>
          <w:kern w:val="2"/>
          <w:sz w:val="32"/>
          <w:szCs w:val="32"/>
        </w:rPr>
      </w:pPr>
      <w:r>
        <w:rPr>
          <w:rFonts w:ascii="微软雅黑" w:hAnsi="微软雅黑" w:cs="微软雅黑" w:hint="eastAsia"/>
        </w:rPr>
        <w:t>——</w:t>
      </w:r>
      <w:r w:rsidRPr="00ED0E4E">
        <w:rPr>
          <w:rFonts w:ascii="仿宋_GB2312" w:eastAsia="仿宋_GB2312" w:hAnsi="Times New Roman" w:cs="Times New Roman" w:hint="eastAsia"/>
          <w:kern w:val="2"/>
          <w:sz w:val="32"/>
          <w:szCs w:val="32"/>
        </w:rPr>
        <w:t>根据实际需求选择教材，将选定的教材进行订单提交；</w:t>
      </w:r>
    </w:p>
    <w:p w:rsidR="00612633" w:rsidRPr="00ED0E4E" w:rsidRDefault="00E82E1B">
      <w:pPr>
        <w:rPr>
          <w:rFonts w:ascii="仿宋_GB2312" w:eastAsia="仿宋_GB2312" w:hAnsi="Times New Roman" w:cs="Times New Roman"/>
          <w:kern w:val="2"/>
          <w:sz w:val="32"/>
          <w:szCs w:val="32"/>
        </w:rPr>
      </w:pPr>
      <w:r w:rsidRPr="00ED0E4E">
        <w:rPr>
          <w:rFonts w:ascii="仿宋_GB2312" w:eastAsia="仿宋_GB2312" w:hAnsi="Times New Roman" w:cs="Times New Roman" w:hint="eastAsia"/>
          <w:kern w:val="2"/>
          <w:sz w:val="32"/>
          <w:szCs w:val="32"/>
        </w:rPr>
        <w:t>——在选书时间内，订单提交按钮等同于订单修改按钮，以选书关闭前</w:t>
      </w:r>
      <w:r w:rsidRPr="00ED0E4E">
        <w:rPr>
          <w:rFonts w:ascii="仿宋_GB2312" w:eastAsia="仿宋_GB2312" w:hAnsi="Times New Roman" w:cs="Times New Roman" w:hint="eastAsia"/>
          <w:color w:val="C00000"/>
          <w:kern w:val="2"/>
          <w:sz w:val="32"/>
          <w:szCs w:val="32"/>
        </w:rPr>
        <w:t>最后一次提交结果</w:t>
      </w:r>
      <w:r w:rsidRPr="00ED0E4E">
        <w:rPr>
          <w:rFonts w:ascii="仿宋_GB2312" w:eastAsia="仿宋_GB2312" w:hAnsi="Times New Roman" w:cs="Times New Roman" w:hint="eastAsia"/>
          <w:kern w:val="2"/>
          <w:sz w:val="32"/>
          <w:szCs w:val="32"/>
        </w:rPr>
        <w:t>为准。</w:t>
      </w:r>
    </w:p>
    <w:p w:rsidR="00612633" w:rsidRDefault="00E82E1B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5264150" cy="3152775"/>
            <wp:effectExtent l="0" t="0" r="0" b="95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33" w:rsidRDefault="00450CCA">
      <w:pPr>
        <w:spacing w:after="0" w:line="400" w:lineRule="exact"/>
        <w:rPr>
          <w:rFonts w:ascii="仿宋_GB2312" w:eastAsia="仿宋_GB2312" w:hAnsi="Times New Roman" w:cs="Times New Roman"/>
          <w:kern w:val="2"/>
          <w:sz w:val="32"/>
          <w:szCs w:val="32"/>
        </w:rPr>
      </w:pPr>
      <w:r>
        <w:rPr>
          <w:rFonts w:ascii="楷体" w:eastAsia="楷体" w:hAnsi="楷体" w:cs="微软雅黑" w:hint="eastAsia"/>
          <w:b/>
          <w:sz w:val="32"/>
          <w:szCs w:val="32"/>
        </w:rPr>
        <w:t>（四）</w:t>
      </w:r>
      <w:r w:rsidR="00E82E1B" w:rsidRPr="00490ED7">
        <w:rPr>
          <w:rFonts w:ascii="楷体" w:eastAsia="楷体" w:hAnsi="楷体" w:cs="微软雅黑" w:hint="eastAsia"/>
          <w:b/>
          <w:sz w:val="32"/>
          <w:szCs w:val="32"/>
        </w:rPr>
        <w:t>在线付款</w:t>
      </w:r>
      <w:r w:rsidR="00E82E1B" w:rsidRPr="00450CCA">
        <w:rPr>
          <w:rFonts w:ascii="楷体" w:eastAsia="楷体" w:hAnsi="楷体" w:cs="微软雅黑" w:hint="eastAsia"/>
          <w:b/>
          <w:sz w:val="32"/>
          <w:szCs w:val="32"/>
        </w:rPr>
        <w:t>（非在线支付预定金学校可忽略此步）</w:t>
      </w:r>
      <w:r w:rsidR="00E82E1B">
        <w:rPr>
          <w:rFonts w:ascii="微软雅黑" w:hAnsi="微软雅黑" w:cs="微软雅黑" w:hint="eastAsia"/>
        </w:rPr>
        <w:br/>
        <w:t>——</w:t>
      </w:r>
      <w:r w:rsidR="00E82E1B" w:rsidRPr="00ED0E4E">
        <w:rPr>
          <w:rFonts w:ascii="仿宋_GB2312" w:eastAsia="仿宋_GB2312" w:hAnsi="Times New Roman" w:cs="Times New Roman" w:hint="eastAsia"/>
          <w:kern w:val="2"/>
          <w:sz w:val="32"/>
          <w:szCs w:val="32"/>
        </w:rPr>
        <w:t>班长支付预定金模式下，点击订单提交，弹出二维码，</w:t>
      </w:r>
      <w:r w:rsidR="00E82E1B" w:rsidRPr="00ED0E4E">
        <w:rPr>
          <w:rFonts w:ascii="仿宋_GB2312" w:eastAsia="仿宋_GB2312" w:hAnsi="Times New Roman" w:cs="Times New Roman" w:hint="eastAsia"/>
          <w:color w:val="C00000"/>
          <w:kern w:val="2"/>
          <w:sz w:val="32"/>
          <w:szCs w:val="32"/>
        </w:rPr>
        <w:t>微信扫描</w:t>
      </w:r>
      <w:r w:rsidR="00E82E1B" w:rsidRPr="00ED0E4E">
        <w:rPr>
          <w:rFonts w:ascii="仿宋_GB2312" w:eastAsia="仿宋_GB2312" w:hAnsi="Times New Roman" w:cs="Times New Roman" w:hint="eastAsia"/>
          <w:kern w:val="2"/>
          <w:sz w:val="32"/>
          <w:szCs w:val="32"/>
        </w:rPr>
        <w:t>进行支付</w:t>
      </w:r>
    </w:p>
    <w:p w:rsidR="00ED0E4E" w:rsidRDefault="00ED0E4E">
      <w:pPr>
        <w:spacing w:after="0" w:line="400" w:lineRule="exact"/>
        <w:rPr>
          <w:rFonts w:ascii="微软雅黑" w:hAnsi="微软雅黑" w:cs="微软雅黑"/>
        </w:rPr>
      </w:pPr>
    </w:p>
    <w:p w:rsidR="00612633" w:rsidRDefault="00E82E1B">
      <w:pPr>
        <w:spacing w:after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457825" cy="3524250"/>
            <wp:effectExtent l="0" t="0" r="9525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4E" w:rsidRDefault="00ED0E4E">
      <w:pPr>
        <w:spacing w:after="0"/>
        <w:rPr>
          <w:rFonts w:ascii="微软雅黑" w:hAnsi="微软雅黑" w:cs="微软雅黑"/>
        </w:rPr>
      </w:pPr>
    </w:p>
    <w:p w:rsidR="00ED0E4E" w:rsidRPr="00ED0E4E" w:rsidRDefault="00ED0E4E">
      <w:pPr>
        <w:spacing w:after="0"/>
        <w:rPr>
          <w:rFonts w:ascii="仿宋_GB2312" w:eastAsia="仿宋_GB2312" w:hAnsi="Times New Roman" w:cs="Times New Roman"/>
          <w:kern w:val="2"/>
          <w:sz w:val="32"/>
          <w:szCs w:val="32"/>
        </w:rPr>
      </w:pPr>
      <w:r w:rsidRPr="00ED0E4E">
        <w:rPr>
          <w:rFonts w:ascii="仿宋_GB2312" w:eastAsia="仿宋_GB2312" w:hAnsi="Times New Roman" w:cs="Times New Roman" w:hint="eastAsia"/>
          <w:kern w:val="2"/>
          <w:sz w:val="32"/>
          <w:szCs w:val="32"/>
        </w:rPr>
        <w:t>也可跳过此步，在</w:t>
      </w:r>
      <w:r w:rsidRPr="00ED0E4E">
        <w:rPr>
          <w:rFonts w:ascii="仿宋_GB2312" w:eastAsia="仿宋_GB2312" w:hAnsi="Times New Roman" w:cs="Times New Roman" w:hint="eastAsia"/>
          <w:color w:val="C00000"/>
          <w:kern w:val="2"/>
          <w:sz w:val="32"/>
          <w:szCs w:val="32"/>
        </w:rPr>
        <w:t>订单中心</w:t>
      </w:r>
      <w:r w:rsidRPr="00ED0E4E">
        <w:rPr>
          <w:rFonts w:ascii="仿宋_GB2312" w:eastAsia="仿宋_GB2312" w:hAnsi="Times New Roman" w:cs="Times New Roman" w:hint="eastAsia"/>
          <w:kern w:val="2"/>
          <w:sz w:val="32"/>
          <w:szCs w:val="32"/>
        </w:rPr>
        <w:t>进行支付</w:t>
      </w:r>
    </w:p>
    <w:p w:rsidR="00612633" w:rsidRDefault="00E82E1B">
      <w:pPr>
        <w:spacing w:after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5239385" cy="2819400"/>
            <wp:effectExtent l="0" t="0" r="0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33" w:rsidRDefault="00E82E1B">
      <w:pPr>
        <w:spacing w:after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457825" cy="3790950"/>
            <wp:effectExtent l="0" t="0" r="9525" b="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33" w:rsidRDefault="00612633">
      <w:pPr>
        <w:spacing w:after="0"/>
        <w:rPr>
          <w:rFonts w:ascii="微软雅黑" w:hAnsi="微软雅黑" w:cs="微软雅黑"/>
        </w:rPr>
      </w:pPr>
    </w:p>
    <w:p w:rsidR="00612633" w:rsidRDefault="00612633">
      <w:pPr>
        <w:spacing w:after="0"/>
        <w:rPr>
          <w:rFonts w:ascii="微软雅黑" w:hAnsi="微软雅黑" w:cs="微软雅黑"/>
        </w:rPr>
      </w:pPr>
    </w:p>
    <w:p w:rsidR="00612633" w:rsidRPr="00450CCA" w:rsidRDefault="00450CCA">
      <w:pPr>
        <w:spacing w:after="0"/>
        <w:outlineLvl w:val="2"/>
        <w:rPr>
          <w:rFonts w:ascii="楷体" w:eastAsia="楷体" w:hAnsi="楷体" w:cs="微软雅黑"/>
          <w:b/>
          <w:sz w:val="32"/>
          <w:szCs w:val="32"/>
        </w:rPr>
      </w:pPr>
      <w:r w:rsidRPr="00450CCA">
        <w:rPr>
          <w:rFonts w:ascii="楷体" w:eastAsia="楷体" w:hAnsi="楷体" w:cs="微软雅黑" w:hint="eastAsia"/>
          <w:b/>
          <w:sz w:val="32"/>
          <w:szCs w:val="32"/>
        </w:rPr>
        <w:t>（五）</w:t>
      </w:r>
      <w:r w:rsidR="00E82E1B" w:rsidRPr="00450CCA">
        <w:rPr>
          <w:rFonts w:ascii="楷体" w:eastAsia="楷体" w:hAnsi="楷体" w:cs="微软雅黑" w:hint="eastAsia"/>
          <w:b/>
          <w:sz w:val="32"/>
          <w:szCs w:val="32"/>
        </w:rPr>
        <w:t>订单提交后，退出登录</w:t>
      </w:r>
    </w:p>
    <w:p w:rsidR="00612633" w:rsidRDefault="00E82E1B">
      <w:pPr>
        <w:spacing w:after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5400675" cy="2990850"/>
            <wp:effectExtent l="0" t="0" r="9525" b="0"/>
            <wp:docPr id="4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4E" w:rsidRDefault="00ED0E4E">
      <w:pPr>
        <w:spacing w:after="0"/>
        <w:rPr>
          <w:rFonts w:ascii="微软雅黑" w:hAnsi="微软雅黑" w:cs="微软雅黑"/>
        </w:rPr>
      </w:pPr>
    </w:p>
    <w:p w:rsidR="00612633" w:rsidRDefault="00E82E1B">
      <w:pPr>
        <w:spacing w:after="0"/>
        <w:rPr>
          <w:rFonts w:ascii="仿宋_GB2312" w:eastAsia="仿宋_GB2312" w:hAnsi="Times New Roman" w:cs="Times New Roman"/>
          <w:kern w:val="2"/>
          <w:sz w:val="32"/>
          <w:szCs w:val="32"/>
        </w:rPr>
      </w:pPr>
      <w:r w:rsidRPr="007063C8">
        <w:rPr>
          <w:rFonts w:ascii="黑体" w:eastAsia="黑体" w:hAnsi="黑体" w:cs="微软雅黑" w:hint="eastAsia"/>
          <w:sz w:val="32"/>
          <w:szCs w:val="32"/>
        </w:rPr>
        <w:t>四</w:t>
      </w:r>
      <w:r w:rsidR="00D52CD7" w:rsidRPr="007063C8">
        <w:rPr>
          <w:rFonts w:ascii="黑体" w:eastAsia="黑体" w:hAnsi="黑体" w:cs="微软雅黑" w:hint="eastAsia"/>
          <w:sz w:val="32"/>
          <w:szCs w:val="32"/>
        </w:rPr>
        <w:t>、</w:t>
      </w:r>
      <w:r w:rsidRPr="007063C8">
        <w:rPr>
          <w:rFonts w:ascii="黑体" w:eastAsia="黑体" w:hAnsi="黑体" w:cs="微软雅黑" w:hint="eastAsia"/>
          <w:sz w:val="32"/>
          <w:szCs w:val="32"/>
        </w:rPr>
        <w:t>退书</w:t>
      </w:r>
      <w:r>
        <w:rPr>
          <w:rFonts w:ascii="微软雅黑" w:hAnsi="微软雅黑" w:cs="微软雅黑" w:hint="eastAsia"/>
        </w:rPr>
        <w:br/>
        <w:t>——</w:t>
      </w:r>
      <w:r w:rsidRPr="00ED0E4E">
        <w:rPr>
          <w:rFonts w:ascii="仿宋_GB2312" w:eastAsia="仿宋_GB2312" w:hAnsi="Times New Roman" w:cs="Times New Roman" w:hint="eastAsia"/>
          <w:kern w:val="2"/>
          <w:sz w:val="32"/>
          <w:szCs w:val="32"/>
        </w:rPr>
        <w:t>在订单状态下为已发放状态下，点击退书，选择退书原因，填写退书说明，勾选退书人进行退书操作；</w:t>
      </w:r>
    </w:p>
    <w:p w:rsidR="00ED0E4E" w:rsidRPr="00ED0E4E" w:rsidRDefault="00ED0E4E">
      <w:pPr>
        <w:spacing w:after="0"/>
        <w:rPr>
          <w:rFonts w:ascii="仿宋_GB2312" w:eastAsia="仿宋_GB2312" w:hAnsi="Times New Roman" w:cs="Times New Roman"/>
          <w:kern w:val="2"/>
          <w:sz w:val="32"/>
          <w:szCs w:val="32"/>
        </w:rPr>
      </w:pPr>
    </w:p>
    <w:p w:rsidR="00612633" w:rsidRDefault="00E82E1B">
      <w:pPr>
        <w:spacing w:after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68595" cy="1857375"/>
            <wp:effectExtent l="0" t="0" r="8255" b="952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66055" cy="2543175"/>
            <wp:effectExtent l="0" t="0" r="0" b="9525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33" w:rsidRDefault="00D52CD7" w:rsidP="007063C8">
      <w:pPr>
        <w:rPr>
          <w:rFonts w:ascii="微软雅黑" w:hAnsi="微软雅黑" w:cs="微软雅黑"/>
        </w:rPr>
      </w:pPr>
      <w:bookmarkStart w:id="4" w:name="_Toc23413"/>
      <w:r w:rsidRPr="007063C8">
        <w:rPr>
          <w:rFonts w:ascii="黑体" w:eastAsia="黑体" w:hAnsi="黑体" w:cs="微软雅黑" w:hint="eastAsia"/>
          <w:sz w:val="32"/>
          <w:szCs w:val="32"/>
        </w:rPr>
        <w:lastRenderedPageBreak/>
        <w:t>五、</w:t>
      </w:r>
      <w:r w:rsidR="00E82E1B" w:rsidRPr="007063C8">
        <w:rPr>
          <w:rFonts w:ascii="黑体" w:eastAsia="黑体" w:hAnsi="黑体" w:cs="微软雅黑" w:hint="eastAsia"/>
          <w:sz w:val="32"/>
          <w:szCs w:val="32"/>
        </w:rPr>
        <w:t>模块数据介绍</w:t>
      </w:r>
      <w:r w:rsidR="00E82E1B">
        <w:rPr>
          <w:rFonts w:ascii="微软雅黑" w:hAnsi="微软雅黑" w:cs="微软雅黑" w:hint="eastAsia"/>
        </w:rPr>
        <w:br/>
      </w:r>
      <w:r w:rsidR="00450CCA" w:rsidRPr="00450CCA">
        <w:rPr>
          <w:rFonts w:ascii="楷体" w:eastAsia="楷体" w:hAnsi="楷体" w:cs="微软雅黑" w:hint="eastAsia"/>
          <w:b/>
          <w:sz w:val="32"/>
          <w:szCs w:val="32"/>
        </w:rPr>
        <w:t>（一）</w:t>
      </w:r>
      <w:r w:rsidR="00E82E1B" w:rsidRPr="00450CCA">
        <w:rPr>
          <w:rFonts w:ascii="楷体" w:eastAsia="楷体" w:hAnsi="楷体" w:cs="微软雅黑" w:hint="eastAsia"/>
          <w:b/>
          <w:sz w:val="32"/>
          <w:szCs w:val="32"/>
        </w:rPr>
        <w:t>下载信息</w:t>
      </w:r>
      <w:bookmarkEnd w:id="4"/>
    </w:p>
    <w:p w:rsidR="00612633" w:rsidRPr="00ED0E4E" w:rsidRDefault="00E82E1B">
      <w:pPr>
        <w:spacing w:after="0" w:line="400" w:lineRule="exact"/>
        <w:rPr>
          <w:rFonts w:ascii="仿宋_GB2312" w:eastAsia="仿宋_GB2312" w:hAnsi="Times New Roman" w:cs="Times New Roman"/>
          <w:kern w:val="2"/>
          <w:sz w:val="32"/>
          <w:szCs w:val="32"/>
        </w:rPr>
      </w:pPr>
      <w:r w:rsidRPr="00ED0E4E">
        <w:rPr>
          <w:rFonts w:ascii="仿宋_GB2312" w:eastAsia="仿宋_GB2312" w:hAnsi="Times New Roman" w:cs="Times New Roman" w:hint="eastAsia"/>
          <w:kern w:val="2"/>
          <w:sz w:val="32"/>
          <w:szCs w:val="32"/>
        </w:rPr>
        <w:t>教材预定页面：</w:t>
      </w:r>
    </w:p>
    <w:p w:rsidR="00612633" w:rsidRPr="00ED0E4E" w:rsidRDefault="00E82E1B">
      <w:pPr>
        <w:spacing w:after="0" w:line="400" w:lineRule="exact"/>
        <w:rPr>
          <w:rFonts w:ascii="仿宋_GB2312" w:eastAsia="仿宋_GB2312" w:hAnsi="Times New Roman" w:cs="Times New Roman"/>
          <w:kern w:val="2"/>
          <w:sz w:val="32"/>
          <w:szCs w:val="32"/>
        </w:rPr>
      </w:pPr>
      <w:r w:rsidRPr="00ED0E4E">
        <w:rPr>
          <w:rFonts w:ascii="仿宋_GB2312" w:eastAsia="仿宋_GB2312" w:hAnsi="Times New Roman" w:cs="Times New Roman" w:hint="eastAsia"/>
          <w:kern w:val="2"/>
          <w:sz w:val="32"/>
          <w:szCs w:val="32"/>
        </w:rPr>
        <w:t>——下载订书信息：当前页面信息；</w:t>
      </w:r>
    </w:p>
    <w:p w:rsidR="00612633" w:rsidRPr="00ED0E4E" w:rsidRDefault="00E82E1B">
      <w:pPr>
        <w:spacing w:after="0" w:line="400" w:lineRule="exact"/>
        <w:rPr>
          <w:rFonts w:ascii="仿宋_GB2312" w:eastAsia="仿宋_GB2312" w:hAnsi="Times New Roman" w:cs="Times New Roman"/>
          <w:kern w:val="2"/>
          <w:sz w:val="32"/>
          <w:szCs w:val="32"/>
        </w:rPr>
      </w:pPr>
      <w:r w:rsidRPr="00ED0E4E">
        <w:rPr>
          <w:rFonts w:ascii="仿宋_GB2312" w:eastAsia="仿宋_GB2312" w:hAnsi="Times New Roman" w:cs="Times New Roman" w:hint="eastAsia"/>
          <w:kern w:val="2"/>
          <w:sz w:val="32"/>
          <w:szCs w:val="32"/>
        </w:rPr>
        <w:t>——下载教材发放信息：教材预分后的页面信息；</w:t>
      </w:r>
    </w:p>
    <w:p w:rsidR="00612633" w:rsidRDefault="00E82E1B">
      <w:pPr>
        <w:spacing w:after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74310" cy="3276600"/>
            <wp:effectExtent l="0" t="0" r="254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33" w:rsidRDefault="00612633">
      <w:pPr>
        <w:spacing w:after="0"/>
        <w:rPr>
          <w:rFonts w:ascii="微软雅黑" w:hAnsi="微软雅黑" w:cs="微软雅黑"/>
        </w:rPr>
      </w:pPr>
    </w:p>
    <w:p w:rsidR="00612633" w:rsidRPr="00450CCA" w:rsidRDefault="00450CCA">
      <w:pPr>
        <w:spacing w:after="0" w:line="400" w:lineRule="exact"/>
        <w:outlineLvl w:val="2"/>
        <w:rPr>
          <w:rFonts w:ascii="楷体" w:eastAsia="楷体" w:hAnsi="楷体" w:cs="微软雅黑"/>
          <w:b/>
          <w:sz w:val="32"/>
          <w:szCs w:val="32"/>
        </w:rPr>
      </w:pPr>
      <w:bookmarkStart w:id="5" w:name="_Toc25583"/>
      <w:r>
        <w:rPr>
          <w:rFonts w:ascii="楷体" w:eastAsia="楷体" w:hAnsi="楷体" w:cs="微软雅黑" w:hint="eastAsia"/>
          <w:b/>
          <w:sz w:val="32"/>
          <w:szCs w:val="32"/>
        </w:rPr>
        <w:t>（二）</w:t>
      </w:r>
      <w:r w:rsidR="00E82E1B" w:rsidRPr="00450CCA">
        <w:rPr>
          <w:rFonts w:ascii="楷体" w:eastAsia="楷体" w:hAnsi="楷体" w:cs="微软雅黑" w:hint="eastAsia"/>
          <w:b/>
          <w:sz w:val="32"/>
          <w:szCs w:val="32"/>
        </w:rPr>
        <w:t>不需采购课程查看</w:t>
      </w:r>
      <w:bookmarkEnd w:id="5"/>
    </w:p>
    <w:p w:rsidR="00612633" w:rsidRPr="00ED0E4E" w:rsidRDefault="00E82E1B">
      <w:pPr>
        <w:spacing w:after="0" w:line="400" w:lineRule="exact"/>
        <w:rPr>
          <w:rFonts w:ascii="仿宋_GB2312" w:eastAsia="仿宋_GB2312" w:hAnsi="Times New Roman" w:cs="Times New Roman"/>
          <w:kern w:val="2"/>
          <w:sz w:val="32"/>
          <w:szCs w:val="32"/>
        </w:rPr>
      </w:pPr>
      <w:r w:rsidRPr="00ED0E4E">
        <w:rPr>
          <w:rFonts w:ascii="仿宋_GB2312" w:eastAsia="仿宋_GB2312" w:hAnsi="Times New Roman" w:cs="Times New Roman" w:hint="eastAsia"/>
          <w:kern w:val="2"/>
          <w:sz w:val="32"/>
          <w:szCs w:val="32"/>
        </w:rPr>
        <w:t>班长可对本班级不需要教材的课程进行查看；</w:t>
      </w:r>
    </w:p>
    <w:p w:rsidR="00612633" w:rsidRPr="00ED0E4E" w:rsidRDefault="00E82E1B">
      <w:pPr>
        <w:spacing w:after="0" w:line="400" w:lineRule="exact"/>
        <w:rPr>
          <w:rFonts w:ascii="仿宋_GB2312" w:eastAsia="仿宋_GB2312" w:hAnsi="Times New Roman" w:cs="Times New Roman"/>
          <w:kern w:val="2"/>
          <w:sz w:val="32"/>
          <w:szCs w:val="32"/>
        </w:rPr>
      </w:pPr>
      <w:r w:rsidRPr="00ED0E4E">
        <w:rPr>
          <w:rFonts w:ascii="仿宋_GB2312" w:eastAsia="仿宋_GB2312" w:hAnsi="Times New Roman" w:cs="Times New Roman" w:hint="eastAsia"/>
          <w:kern w:val="2"/>
          <w:sz w:val="32"/>
          <w:szCs w:val="32"/>
        </w:rPr>
        <w:t>——点击不需采购课程按钮，弹出弹框查看；</w:t>
      </w:r>
    </w:p>
    <w:p w:rsidR="00612633" w:rsidRDefault="00E82E1B">
      <w:pPr>
        <w:spacing w:after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61610" cy="2857500"/>
            <wp:effectExtent l="0" t="0" r="0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33" w:rsidRDefault="00612633">
      <w:pPr>
        <w:spacing w:after="0"/>
        <w:rPr>
          <w:rFonts w:ascii="微软雅黑" w:hAnsi="微软雅黑" w:cs="微软雅黑"/>
        </w:rPr>
      </w:pPr>
    </w:p>
    <w:p w:rsidR="00612633" w:rsidRDefault="00E82E1B">
      <w:pPr>
        <w:spacing w:after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5271770" cy="2038350"/>
            <wp:effectExtent l="0" t="0" r="5080" b="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33" w:rsidRPr="00450CCA" w:rsidRDefault="00450CCA">
      <w:pPr>
        <w:spacing w:after="0"/>
        <w:outlineLvl w:val="1"/>
        <w:rPr>
          <w:rFonts w:ascii="楷体" w:eastAsia="楷体" w:hAnsi="楷体" w:cs="微软雅黑"/>
          <w:b/>
          <w:sz w:val="32"/>
          <w:szCs w:val="32"/>
        </w:rPr>
      </w:pPr>
      <w:bookmarkStart w:id="6" w:name="_Toc12628"/>
      <w:r>
        <w:rPr>
          <w:rFonts w:ascii="楷体" w:eastAsia="楷体" w:hAnsi="楷体" w:cs="微软雅黑" w:hint="eastAsia"/>
          <w:b/>
          <w:sz w:val="32"/>
          <w:szCs w:val="32"/>
        </w:rPr>
        <w:t>（三）</w:t>
      </w:r>
      <w:r w:rsidR="00E82E1B" w:rsidRPr="00450CCA">
        <w:rPr>
          <w:rFonts w:ascii="楷体" w:eastAsia="楷体" w:hAnsi="楷体" w:cs="微软雅黑" w:hint="eastAsia"/>
          <w:b/>
          <w:sz w:val="32"/>
          <w:szCs w:val="32"/>
        </w:rPr>
        <w:t>订单中心</w:t>
      </w:r>
      <w:bookmarkEnd w:id="6"/>
    </w:p>
    <w:p w:rsidR="00612633" w:rsidRPr="00ED0E4E" w:rsidRDefault="00E82E1B">
      <w:pPr>
        <w:spacing w:after="0"/>
        <w:rPr>
          <w:rFonts w:ascii="仿宋_GB2312" w:eastAsia="仿宋_GB2312" w:hAnsi="Times New Roman" w:cs="Times New Roman"/>
          <w:kern w:val="2"/>
          <w:sz w:val="32"/>
          <w:szCs w:val="32"/>
        </w:rPr>
      </w:pPr>
      <w:r>
        <w:rPr>
          <w:rFonts w:ascii="微软雅黑" w:hAnsi="微软雅黑" w:cs="微软雅黑" w:hint="eastAsia"/>
        </w:rPr>
        <w:t>——</w:t>
      </w:r>
      <w:r w:rsidRPr="00ED0E4E">
        <w:rPr>
          <w:rFonts w:ascii="仿宋_GB2312" w:eastAsia="仿宋_GB2312" w:hAnsi="Times New Roman" w:cs="Times New Roman" w:hint="eastAsia"/>
          <w:kern w:val="2"/>
          <w:sz w:val="32"/>
          <w:szCs w:val="32"/>
        </w:rPr>
        <w:t>将订单根据不同的状态进行区分操作</w:t>
      </w:r>
    </w:p>
    <w:p w:rsidR="00612633" w:rsidRDefault="00E82E1B">
      <w:pPr>
        <w:spacing w:after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69865" cy="2324100"/>
            <wp:effectExtent l="0" t="0" r="6985" b="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33" w:rsidRPr="00ED0E4E" w:rsidRDefault="00E82E1B">
      <w:pPr>
        <w:spacing w:after="0"/>
        <w:outlineLvl w:val="2"/>
        <w:rPr>
          <w:rFonts w:ascii="仿宋_GB2312" w:eastAsia="仿宋_GB2312" w:hAnsi="Times New Roman" w:cs="Times New Roman"/>
          <w:kern w:val="2"/>
          <w:sz w:val="32"/>
          <w:szCs w:val="32"/>
        </w:rPr>
      </w:pPr>
      <w:bookmarkStart w:id="7" w:name="_Toc19583"/>
      <w:r>
        <w:rPr>
          <w:rFonts w:ascii="微软雅黑" w:hAnsi="微软雅黑" w:cs="微软雅黑" w:hint="eastAsia"/>
        </w:rPr>
        <w:t>——</w:t>
      </w:r>
      <w:r w:rsidRPr="00ED0E4E">
        <w:rPr>
          <w:rFonts w:ascii="仿宋_GB2312" w:eastAsia="仿宋_GB2312" w:hAnsi="Times New Roman" w:cs="Times New Roman" w:hint="eastAsia"/>
          <w:kern w:val="2"/>
          <w:sz w:val="32"/>
          <w:szCs w:val="32"/>
        </w:rPr>
        <w:t>订单详情</w:t>
      </w:r>
      <w:bookmarkEnd w:id="7"/>
    </w:p>
    <w:p w:rsidR="00612633" w:rsidRPr="00ED0E4E" w:rsidRDefault="00E82E1B">
      <w:pPr>
        <w:spacing w:after="0"/>
        <w:rPr>
          <w:rFonts w:ascii="仿宋_GB2312" w:eastAsia="仿宋_GB2312" w:hAnsi="Times New Roman" w:cs="Times New Roman"/>
          <w:kern w:val="2"/>
          <w:sz w:val="32"/>
          <w:szCs w:val="32"/>
        </w:rPr>
      </w:pPr>
      <w:r w:rsidRPr="00ED0E4E">
        <w:rPr>
          <w:rFonts w:ascii="仿宋_GB2312" w:eastAsia="仿宋_GB2312" w:hAnsi="Times New Roman" w:cs="Times New Roman" w:hint="eastAsia"/>
          <w:kern w:val="2"/>
          <w:sz w:val="32"/>
          <w:szCs w:val="32"/>
        </w:rPr>
        <w:t>点击订单编号，对此订单的基本信息及本班级的预定信息进行查看；</w:t>
      </w:r>
    </w:p>
    <w:p w:rsidR="00612633" w:rsidRDefault="00E82E1B">
      <w:pPr>
        <w:spacing w:after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372100" cy="3077845"/>
            <wp:effectExtent l="0" t="0" r="0" b="825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33" w:rsidRPr="00450CCA" w:rsidRDefault="00450CCA" w:rsidP="00450CCA">
      <w:pPr>
        <w:spacing w:after="0"/>
        <w:outlineLvl w:val="1"/>
        <w:rPr>
          <w:rFonts w:ascii="楷体" w:eastAsia="楷体" w:hAnsi="楷体" w:cs="微软雅黑"/>
          <w:b/>
          <w:sz w:val="32"/>
          <w:szCs w:val="32"/>
        </w:rPr>
      </w:pPr>
      <w:bookmarkStart w:id="8" w:name="_Toc19427"/>
      <w:r>
        <w:rPr>
          <w:rFonts w:ascii="楷体" w:eastAsia="楷体" w:hAnsi="楷体" w:cs="微软雅黑" w:hint="eastAsia"/>
          <w:b/>
          <w:sz w:val="32"/>
          <w:szCs w:val="32"/>
        </w:rPr>
        <w:lastRenderedPageBreak/>
        <w:t>（四）</w:t>
      </w:r>
      <w:r w:rsidR="00E82E1B" w:rsidRPr="00450CCA">
        <w:rPr>
          <w:rFonts w:ascii="楷体" w:eastAsia="楷体" w:hAnsi="楷体" w:cs="微软雅黑" w:hint="eastAsia"/>
          <w:b/>
          <w:sz w:val="32"/>
          <w:szCs w:val="32"/>
        </w:rPr>
        <w:t>操作日志</w:t>
      </w:r>
      <w:bookmarkEnd w:id="8"/>
    </w:p>
    <w:p w:rsidR="00612633" w:rsidRDefault="00E82E1B">
      <w:pPr>
        <w:spacing w:after="0"/>
        <w:rPr>
          <w:rFonts w:ascii="微软雅黑" w:hAnsi="微软雅黑" w:cs="微软雅黑"/>
        </w:rPr>
      </w:pPr>
      <w:r w:rsidRPr="00ED0E4E">
        <w:rPr>
          <w:rFonts w:ascii="仿宋_GB2312" w:eastAsia="仿宋_GB2312" w:hAnsi="Times New Roman" w:cs="Times New Roman" w:hint="eastAsia"/>
          <w:kern w:val="2"/>
          <w:sz w:val="32"/>
          <w:szCs w:val="32"/>
        </w:rPr>
        <w:t>点击操作日志，可对此订单的数量变更、预分、教材替换查看详情；</w:t>
      </w:r>
    </w:p>
    <w:p w:rsidR="00612633" w:rsidRDefault="00E82E1B">
      <w:pPr>
        <w:spacing w:after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68595" cy="2381250"/>
            <wp:effectExtent l="0" t="0" r="8255" b="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33" w:rsidRDefault="00E82E1B">
      <w:pPr>
        <w:spacing w:after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67325" cy="2743200"/>
            <wp:effectExtent l="0" t="0" r="9525" b="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33" w:rsidRDefault="00612633">
      <w:pPr>
        <w:spacing w:after="0"/>
        <w:rPr>
          <w:rFonts w:ascii="微软雅黑" w:hAnsi="微软雅黑" w:cs="微软雅黑"/>
        </w:rPr>
      </w:pPr>
    </w:p>
    <w:p w:rsidR="00612633" w:rsidRDefault="00612633">
      <w:pPr>
        <w:spacing w:after="0"/>
        <w:rPr>
          <w:rFonts w:ascii="微软雅黑" w:hAnsi="微软雅黑" w:cs="微软雅黑"/>
        </w:rPr>
      </w:pPr>
    </w:p>
    <w:p w:rsidR="00612633" w:rsidRPr="00AE2AE2" w:rsidRDefault="00E82E1B" w:rsidP="00AE2AE2">
      <w:pPr>
        <w:jc w:val="center"/>
        <w:rPr>
          <w:rFonts w:hint="eastAsia"/>
        </w:rPr>
      </w:pPr>
      <w:r>
        <w:rPr>
          <w:rFonts w:hint="eastAsia"/>
          <w:sz w:val="28"/>
          <w:szCs w:val="36"/>
        </w:rPr>
        <w:t>如有疑问，请拨打客服电话：</w:t>
      </w:r>
      <w:r>
        <w:rPr>
          <w:rFonts w:hint="eastAsia"/>
          <w:sz w:val="28"/>
          <w:szCs w:val="36"/>
        </w:rPr>
        <w:t>400</w:t>
      </w:r>
      <w:r>
        <w:rPr>
          <w:rFonts w:hint="eastAsia"/>
          <w:sz w:val="28"/>
          <w:szCs w:val="36"/>
        </w:rPr>
        <w:t>—</w:t>
      </w:r>
      <w:r>
        <w:rPr>
          <w:rFonts w:hint="eastAsia"/>
          <w:sz w:val="28"/>
          <w:szCs w:val="36"/>
        </w:rPr>
        <w:t>101</w:t>
      </w:r>
      <w:r>
        <w:rPr>
          <w:rFonts w:hint="eastAsia"/>
          <w:sz w:val="28"/>
          <w:szCs w:val="36"/>
        </w:rPr>
        <w:t>—</w:t>
      </w:r>
      <w:r>
        <w:rPr>
          <w:rFonts w:hint="eastAsia"/>
          <w:sz w:val="28"/>
          <w:szCs w:val="36"/>
        </w:rPr>
        <w:t>8878</w:t>
      </w:r>
      <w:bookmarkStart w:id="9" w:name="_GoBack"/>
      <w:bookmarkEnd w:id="9"/>
    </w:p>
    <w:sectPr w:rsidR="00612633" w:rsidRPr="00AE2AE2">
      <w:foot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B4D" w:rsidRDefault="00D34B4D">
      <w:pPr>
        <w:spacing w:after="0"/>
      </w:pPr>
      <w:r>
        <w:separator/>
      </w:r>
    </w:p>
  </w:endnote>
  <w:endnote w:type="continuationSeparator" w:id="0">
    <w:p w:rsidR="00D34B4D" w:rsidRDefault="00D34B4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Microsoft YaHei UI"/>
    <w:charset w:val="86"/>
    <w:family w:val="auto"/>
    <w:pitch w:val="default"/>
    <w:sig w:usb0="00000001" w:usb1="0800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633" w:rsidRDefault="00E82E1B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12633" w:rsidRDefault="00E82E1B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E2AE2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2" o:spid="_x0000_s1026" type="#_x0000_t202" style="position:absolute;margin-left:0;margin-top:0;width:2in;height:2in;z-index:2516572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dWsYgIAAAwFAAAOAAAAZHJzL2Uyb0RvYy54bWysVE1uEzEU3iNxB8t7OmmAKoo6qUKrIqSK&#10;VhTE2vHYzQjbz7LdzIQDwA1YsWHPuXoOPnsyKSpsith43rz/972f45PeGrZRIbbkan54MOFMOUlN&#10;625q/uH9+bMZZzEJ1whDTtV8qyI/WTx9ctz5uZrSmkyjAoMTF+edr/k6JT+vqijXyop4QF45CDUF&#10;KxJ+w03VBNHBuzXVdDI5qjoKjQ8kVYzgng1Cvij+tVYyXWodVWKm5sgtlTeUd5XfanEs5jdB+HUr&#10;d2mIf8jCitYh6N7VmUiC3Yb2D1e2lYEi6XQgyVakdStVqQHVHE4eVHO9Fl6VWgBO9HuY4v9zK99u&#10;rgJrm5q/mHLmhEWP7r59vfv+8+7HFwYeAOp8nEPv2kMz9a+oR6NHfgQz193rYPMXFTHIAfV2D6/q&#10;E5PZaDadzSYQScjGH/iv7s19iOm1IssyUfOA/hVYxeYipkF1VMnRHJ23xpQeGse6mh89fzkpBnsJ&#10;nBuHGLmIIdlCpa1R2YNx75RG/SXnzCiTp05NYBuBmRFSKpdKucUTtLOWRtjHGO70s6kqU/kY471F&#10;iUwu7Y1t6yiUeh+k3XwaU9aD/ojAUHeGIPWrftfcFTVb9DbQsB7Ry/MW+F+ImK5EwD6gZ9jxdIlH&#10;GwLOtKM4W1P4/Dd+1seYQspZh/2qucMB4My8cRjfvIojEUZiNRLu1p4SwD/E7fCykDAIyYykDmQ/&#10;YvGXOQZEwklEqnkaydM07DgOh1TLZVHCwnmRLty1l9l1abZf3ibMUBmtDMqAxA4srFwZzt15yDv9&#10;+3/Ruj9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R+dWs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612633" w:rsidRDefault="00E82E1B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E2AE2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B4D" w:rsidRDefault="00D34B4D">
      <w:pPr>
        <w:spacing w:after="0"/>
      </w:pPr>
      <w:r>
        <w:separator/>
      </w:r>
    </w:p>
  </w:footnote>
  <w:footnote w:type="continuationSeparator" w:id="0">
    <w:p w:rsidR="00D34B4D" w:rsidRDefault="00D34B4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7109C44"/>
    <w:multiLevelType w:val="singleLevel"/>
    <w:tmpl w:val="F7109C44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ViNmM4NzQ1YjliYjM5MzYzNzA5MjNiMTFlZDEyN2QifQ=="/>
  </w:docVars>
  <w:rsids>
    <w:rsidRoot w:val="1DAC3C5C"/>
    <w:rsid w:val="002D331C"/>
    <w:rsid w:val="003D3B3C"/>
    <w:rsid w:val="00450CCA"/>
    <w:rsid w:val="00490ED7"/>
    <w:rsid w:val="00612633"/>
    <w:rsid w:val="007063C8"/>
    <w:rsid w:val="008D11A8"/>
    <w:rsid w:val="00AE2AE2"/>
    <w:rsid w:val="00C337CF"/>
    <w:rsid w:val="00D34B4D"/>
    <w:rsid w:val="00D52CD7"/>
    <w:rsid w:val="00D722DC"/>
    <w:rsid w:val="00E82E1B"/>
    <w:rsid w:val="00EA3BEB"/>
    <w:rsid w:val="00ED0E4E"/>
    <w:rsid w:val="07562F35"/>
    <w:rsid w:val="14FB2910"/>
    <w:rsid w:val="1A2917A2"/>
    <w:rsid w:val="1DAC3C5C"/>
    <w:rsid w:val="20767163"/>
    <w:rsid w:val="246116B3"/>
    <w:rsid w:val="359A525F"/>
    <w:rsid w:val="38794FE4"/>
    <w:rsid w:val="3AD969A0"/>
    <w:rsid w:val="3F633BC2"/>
    <w:rsid w:val="3FD11DF9"/>
    <w:rsid w:val="47634ABA"/>
    <w:rsid w:val="493432DD"/>
    <w:rsid w:val="4AC01D1C"/>
    <w:rsid w:val="4CC72AFC"/>
    <w:rsid w:val="4F923B3E"/>
    <w:rsid w:val="57D46BAC"/>
    <w:rsid w:val="5D9B663A"/>
    <w:rsid w:val="62F53AC8"/>
    <w:rsid w:val="6FFB1D40"/>
    <w:rsid w:val="7973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415B43"/>
  <w15:docId w15:val="{A31380A9-3EB8-45C6-9E8C-680F2A0BC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 w:cstheme="minorBidi"/>
      <w:sz w:val="22"/>
      <w:szCs w:val="2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qFormat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1">
    <w:name w:val="toc 1"/>
    <w:basedOn w:val="a"/>
    <w:next w:val="a"/>
    <w:qFormat/>
  </w:style>
  <w:style w:type="paragraph" w:styleId="2">
    <w:name w:val="toc 2"/>
    <w:basedOn w:val="a"/>
    <w:next w:val="a"/>
    <w:qFormat/>
    <w:pPr>
      <w:ind w:leftChars="200" w:left="420"/>
    </w:p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http://www.changxianggu.com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141</Words>
  <Characters>810</Characters>
  <Application>Microsoft Office Word</Application>
  <DocSecurity>0</DocSecurity>
  <Lines>6</Lines>
  <Paragraphs>1</Paragraphs>
  <ScaleCrop>false</ScaleCrop>
  <Company>Microsoft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Queen</dc:creator>
  <cp:lastModifiedBy>Microsoft</cp:lastModifiedBy>
  <cp:revision>12</cp:revision>
  <dcterms:created xsi:type="dcterms:W3CDTF">2022-12-08T06:10:00Z</dcterms:created>
  <dcterms:modified xsi:type="dcterms:W3CDTF">2023-12-28T08:53:00Z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7D5B95DFDF5545F1B75B9B88E8607031</vt:lpwstr>
  </property>
</Properties>
</file>