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w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93" w:rsidRPr="00F50793" w:rsidRDefault="00F50793" w:rsidP="00F50793">
      <w:pPr>
        <w:widowControl/>
        <w:spacing w:line="500" w:lineRule="exact"/>
        <w:rPr>
          <w:rFonts w:ascii="仿宋_GB2312" w:eastAsia="仿宋_GB2312" w:hAnsi="宋体"/>
          <w:sz w:val="28"/>
          <w:szCs w:val="28"/>
        </w:rPr>
      </w:pPr>
      <w:r w:rsidRPr="00F50793">
        <w:rPr>
          <w:rFonts w:ascii="仿宋_GB2312" w:eastAsia="仿宋_GB2312" w:hAnsi="宋体" w:hint="eastAsia"/>
          <w:sz w:val="28"/>
          <w:szCs w:val="28"/>
        </w:rPr>
        <w:t>附件：</w:t>
      </w:r>
    </w:p>
    <w:p w:rsidR="00F50793" w:rsidRPr="00F35295" w:rsidRDefault="00F50793" w:rsidP="002F6B03">
      <w:pPr>
        <w:widowControl/>
        <w:spacing w:afterLines="50" w:line="500" w:lineRule="exact"/>
        <w:jc w:val="center"/>
        <w:rPr>
          <w:rFonts w:ascii="宋体" w:hAnsi="宋体"/>
          <w:b/>
          <w:sz w:val="30"/>
          <w:szCs w:val="30"/>
        </w:rPr>
      </w:pPr>
      <w:r w:rsidRPr="00F35295">
        <w:rPr>
          <w:rFonts w:ascii="宋体" w:hAnsi="宋体" w:hint="eastAsia"/>
          <w:b/>
          <w:sz w:val="30"/>
          <w:szCs w:val="30"/>
        </w:rPr>
        <w:t>内蒙古工业大学201</w:t>
      </w:r>
      <w:r>
        <w:rPr>
          <w:rFonts w:ascii="宋体" w:hAnsi="宋体" w:hint="eastAsia"/>
          <w:b/>
          <w:sz w:val="30"/>
          <w:szCs w:val="30"/>
        </w:rPr>
        <w:t>3</w:t>
      </w:r>
      <w:r w:rsidRPr="00F35295">
        <w:rPr>
          <w:rFonts w:ascii="宋体" w:hAnsi="宋体" w:hint="eastAsia"/>
          <w:b/>
          <w:sz w:val="30"/>
          <w:szCs w:val="30"/>
        </w:rPr>
        <w:t>年校级教改立项项目</w:t>
      </w:r>
      <w:r w:rsidR="00D02175">
        <w:rPr>
          <w:rFonts w:ascii="宋体" w:hAnsi="宋体" w:hint="eastAsia"/>
          <w:b/>
          <w:sz w:val="30"/>
          <w:szCs w:val="30"/>
        </w:rPr>
        <w:t>中期检查</w:t>
      </w:r>
      <w:r w:rsidRPr="00F35295">
        <w:rPr>
          <w:rFonts w:ascii="宋体" w:hAnsi="宋体" w:hint="eastAsia"/>
          <w:b/>
          <w:sz w:val="30"/>
          <w:szCs w:val="30"/>
        </w:rPr>
        <w:t>一览表</w:t>
      </w:r>
    </w:p>
    <w:tbl>
      <w:tblPr>
        <w:tblW w:w="1010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906"/>
        <w:gridCol w:w="854"/>
        <w:gridCol w:w="5636"/>
        <w:gridCol w:w="1147"/>
        <w:gridCol w:w="1078"/>
      </w:tblGrid>
      <w:tr w:rsidR="00F50793" w:rsidRPr="004D6B8D" w:rsidTr="007611C7">
        <w:trPr>
          <w:trHeight w:val="590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6" w:type="dxa"/>
            <w:vAlign w:val="center"/>
          </w:tcPr>
          <w:p w:rsidR="00F50793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批准号</w:t>
            </w:r>
          </w:p>
        </w:tc>
        <w:tc>
          <w:tcPr>
            <w:tcW w:w="854" w:type="dxa"/>
            <w:vAlign w:val="center"/>
          </w:tcPr>
          <w:p w:rsidR="00F50793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资助金额(元)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bookmarkStart w:id="0" w:name="_Hlk309221492"/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刘文芝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“机械原理”课程教学与科研的协同实现及运行方式研究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  珍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虚拟仪器技术在测控专业课程教学中的应用研究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周  洁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7611C7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7611C7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“测控技术与仪器专业产学研结合的毕业设计（论文）管理体系研究”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李华强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基于虚拟样机技术的机械工程学科课程教学实践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乌日娜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工程图学课程在学生创新思维培养中的作用研究与实践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闫丽霞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工业设计专业构成课程工程创新思维的培养与教学研究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机械学院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王海凤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网络工程专业人才培养方案的研究与实践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赵志燕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A92AC6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</w:t>
            </w:r>
            <w:r w:rsidR="00F50793"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计算机科学引论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”</w:t>
            </w:r>
            <w:r w:rsidR="00F50793"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课程体系结构与教学内容的研究与实践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0</w:t>
            </w:r>
            <w:r>
              <w:rPr>
                <w:rFonts w:ascii="仿宋_GB2312" w:eastAsia="仿宋_GB2312" w:hint="eastAsia"/>
                <w:sz w:val="18"/>
                <w:szCs w:val="18"/>
              </w:rPr>
              <w:t>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张占强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基于“中兴通讯平台”的实验教学研究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田永红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软件工程专业大学生实践教学改革研究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B07A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 w:rsidR="00B07A92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301</w:t>
            </w:r>
            <w:r w:rsidR="002F6B03"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萨智海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基于web和移动互联网技术的教学支持平台在计算机公共课程中的应用研究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徐宝清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在学分制下高校程序设计VB课程教学模式的研究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赵俊生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创新人才培养目标下操作系统课程教学改革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信息学院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吕  凯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多模式教学在特种铸造课程教学中的应用实践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路  焱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提高冶金工程专业青年教师工程实践能力方法的研究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16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黄东男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关于模具设计的实践教学改革及创新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17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李艳芬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“冶金工程专业英语”课程教学内容及教学方法改革研究与实践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18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代书华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“有色金属冶金学”课程课堂教学方法的研究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材料学院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19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吴瑞凤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应用化学专业实践课程教学改革的探索与实践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D85654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刘培玲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基于多媒体网络技术支持的“食品工程原理”课程教学改革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D85654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21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滕英跃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半实物水泥生产模拟沙盘教学系统研究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22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洪海龙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制药工程专业内涵建设与改革研究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23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张建斌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生物工程专业实践环节标准化研究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24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马惠言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硅酸盐岩相分析综合实验改革与建设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25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  欣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“生物反应工程”课程教学中调动学生积极性的方法探索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D85654">
              <w:rPr>
                <w:rFonts w:ascii="仿宋_GB2312" w:eastAsia="仿宋_GB2312" w:hint="eastAsia"/>
                <w:sz w:val="18"/>
                <w:szCs w:val="18"/>
              </w:rPr>
              <w:t>化工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26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sz w:val="18"/>
                <w:szCs w:val="18"/>
              </w:rPr>
              <w:t>何伟艳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0E2959" w:rsidRDefault="00F50793" w:rsidP="00A92AC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E2959">
              <w:rPr>
                <w:rFonts w:ascii="仿宋_GB2312" w:eastAsia="仿宋_GB2312" w:hint="eastAsia"/>
                <w:sz w:val="18"/>
                <w:szCs w:val="18"/>
              </w:rPr>
              <w:t>陶艺综合实验教学改革探索与实践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化工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27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王亚辉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目标管理机制下热能与动力工程专业认识实习教学改革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74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201</w:t>
            </w: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28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张维蔚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虚拟实验在“锅炉原理”课程教学中的应用研究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29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贾  彦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热能动力类学科基础课程创新教学模式研究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30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曹英楠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博客环境下的环境影响评价课程教学新模式探索与研究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31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常  英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环境生物技术课堂教学与课程论文联动模式的探索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32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柴俊霖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交通运输专业科研与教学相互促进的研究与实践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33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齐卓彦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0E2959" w:rsidRDefault="00F50793" w:rsidP="00A92AC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E2959">
              <w:rPr>
                <w:rFonts w:ascii="仿宋_GB2312" w:eastAsia="仿宋_GB2312" w:hint="eastAsia"/>
                <w:sz w:val="18"/>
                <w:szCs w:val="18"/>
              </w:rPr>
              <w:t>多校多学科联合毕业设计模式的研究与实践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34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白  雪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艺术设计专业建筑设计原理课程的教学内容与方式改革研究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35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杜粉霞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0E2959" w:rsidRDefault="00F50793" w:rsidP="00A92AC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E2959">
              <w:rPr>
                <w:rFonts w:ascii="仿宋_GB2312" w:eastAsia="仿宋_GB2312" w:hint="eastAsia"/>
                <w:sz w:val="18"/>
                <w:szCs w:val="18"/>
              </w:rPr>
              <w:t>基于多元化的“色彩”课程教学改革与探索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36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王文新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“流体输配管网”课程教学改革与研究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37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sz w:val="18"/>
                <w:szCs w:val="18"/>
              </w:rPr>
              <w:t>刘  莹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sz w:val="18"/>
                <w:szCs w:val="18"/>
              </w:rPr>
              <w:t>“二维构成”课程教学方法改革研究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建筑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38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郝</w:t>
            </w:r>
            <w:r w:rsidRPr="00B946AC">
              <w:rPr>
                <w:rFonts w:ascii="仿宋_GB2312" w:hint="eastAsia"/>
                <w:color w:val="000000"/>
                <w:sz w:val="18"/>
                <w:szCs w:val="18"/>
              </w:rPr>
              <w:t>贠</w:t>
            </w: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洪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土木工程专业卓越工程师培养体系研究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39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冯  斌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0E2959" w:rsidRDefault="00F50793" w:rsidP="00A92AC6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E2959">
              <w:rPr>
                <w:rFonts w:ascii="仿宋_GB2312" w:eastAsia="仿宋_GB2312" w:hint="eastAsia"/>
                <w:sz w:val="18"/>
                <w:szCs w:val="18"/>
              </w:rPr>
              <w:t>土木工程专业（建筑工程方向）2+X培养模式及课程教学体系研究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297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40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吴安利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“土木工程施工”课程教学内容与方法的改革与实践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41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王玉清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土木工程专业（建筑工程方向）毕业设计内容多样化的研究与实践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42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仲作伟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“土木工程经济与项目管理”课程教学改革的研究与实践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43</w:t>
            </w:r>
          </w:p>
        </w:tc>
        <w:tc>
          <w:tcPr>
            <w:tcW w:w="854" w:type="dxa"/>
            <w:vAlign w:val="center"/>
          </w:tcPr>
          <w:p w:rsidR="00F50793" w:rsidRPr="00B946AC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B946AC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诺  娜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关于建立土木学院CAD课程考试题库的研究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土木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4D6B8D" w:rsidTr="007611C7">
        <w:trPr>
          <w:trHeight w:val="549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906" w:type="dxa"/>
            <w:vAlign w:val="center"/>
          </w:tcPr>
          <w:p w:rsidR="00F50793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批准号</w:t>
            </w:r>
          </w:p>
        </w:tc>
        <w:tc>
          <w:tcPr>
            <w:tcW w:w="854" w:type="dxa"/>
            <w:vAlign w:val="center"/>
          </w:tcPr>
          <w:p w:rsidR="00F50793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资助金额(元)</w:t>
            </w:r>
          </w:p>
        </w:tc>
      </w:tr>
      <w:tr w:rsidR="00F50793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44</w:t>
            </w:r>
          </w:p>
        </w:tc>
        <w:tc>
          <w:tcPr>
            <w:tcW w:w="854" w:type="dxa"/>
            <w:vAlign w:val="center"/>
          </w:tcPr>
          <w:p w:rsidR="00F50793" w:rsidRPr="00561840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刘丽娟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“企业管理”课程立体化教学模式改革研究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F50793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906" w:type="dxa"/>
            <w:vAlign w:val="center"/>
          </w:tcPr>
          <w:p w:rsidR="00F50793" w:rsidRPr="009F1528" w:rsidRDefault="00F50793" w:rsidP="00A92AC6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45</w:t>
            </w:r>
          </w:p>
        </w:tc>
        <w:tc>
          <w:tcPr>
            <w:tcW w:w="854" w:type="dxa"/>
            <w:vAlign w:val="center"/>
          </w:tcPr>
          <w:p w:rsidR="00F50793" w:rsidRPr="00561840" w:rsidRDefault="00F50793" w:rsidP="00A92AC6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孙保华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F50793" w:rsidRPr="00134061" w:rsidRDefault="00F50793" w:rsidP="00A92AC6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“物流与供应链管理”课程教学模式改革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50793" w:rsidRPr="009F1528" w:rsidRDefault="00F50793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47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海晓伟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项目教学法在“面向对象程序设计”课程教学中的应用研究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48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苏红梅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行动学习在“危机管理”课程教学中的应用研究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49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吴  洋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“统计实践”课程教学方法创新与改革研究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50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关志远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分级教学模式下大学英语翻译课程的改革及发展对策研究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51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周小惠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大学英语教学导入中国文化的构想与实践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52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杨慧英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“大学日语”课程教学模式的改革研究与实践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53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郭  萌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关联理论在英美文学教学中的应用研究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54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15"/>
                <w:szCs w:val="15"/>
              </w:rPr>
            </w:pPr>
            <w:r w:rsidRPr="00561840">
              <w:rPr>
                <w:rFonts w:ascii="仿宋_GB2312" w:eastAsia="仿宋_GB2312" w:hint="eastAsia"/>
                <w:b/>
                <w:color w:val="000000"/>
                <w:sz w:val="15"/>
                <w:szCs w:val="15"/>
              </w:rPr>
              <w:t>苏乙拉图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原型范畴理论始视域下的大学非英语专业学生多义词习得研究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55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韩  敏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大学英语教学中的“中国文化失语”现象及改进对策研究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56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包桂英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基于“需求分析”的大学英语词汇学习策略培训项目研究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57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color w:val="000000"/>
                <w:sz w:val="18"/>
                <w:szCs w:val="18"/>
              </w:rPr>
              <w:t>宋  俊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基于隐喻的大学英语词汇教学研究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外语学院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30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58</w:t>
            </w:r>
          </w:p>
        </w:tc>
        <w:tc>
          <w:tcPr>
            <w:tcW w:w="854" w:type="dxa"/>
            <w:vAlign w:val="center"/>
          </w:tcPr>
          <w:p w:rsidR="00D16EE8" w:rsidRPr="000A5C66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0A5C66">
              <w:rPr>
                <w:rFonts w:ascii="仿宋_GB2312" w:eastAsia="仿宋_GB2312" w:hint="eastAsia"/>
                <w:sz w:val="18"/>
                <w:szCs w:val="18"/>
              </w:rPr>
              <w:t>苏道毕力格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“高等数学”教学模式的改革与实践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59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单妍炎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“线性代数”双语教学与传统教学方法比较研究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60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许美珍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数学史融入“高等数学”教学实践的探索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61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赖俊峰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理科背景下校企合作模式的探索实践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62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王瑞玲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“大学物理”分层次教学的研究与实践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63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刘铁军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具有区域特色的工程力学专业培养模式的探索与实践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4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64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于世伟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物理实验中心数字化信息化试点研究与实践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5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65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张  颖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兴趣与拓展创新实验室的创建与实践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66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李继军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电子信息科学与技术专业实践教学环节的研究与实践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67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方香廷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法学门类学科专业人才培养模式创新实验区设计与实践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68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苏丽娜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法学民族班专业教育模式改革研究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69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莫彩蓉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法学双学士学位人才培养模式探析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人文学院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70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于翠红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“思想道德修养与法律基础”课程“知行合一”考核模式探索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71</w:t>
            </w:r>
          </w:p>
        </w:tc>
        <w:tc>
          <w:tcPr>
            <w:tcW w:w="854" w:type="dxa"/>
            <w:vAlign w:val="center"/>
          </w:tcPr>
          <w:p w:rsidR="00D16EE8" w:rsidRPr="00654735" w:rsidRDefault="00D16EE8" w:rsidP="0074471F">
            <w:pPr>
              <w:jc w:val="center"/>
              <w:rPr>
                <w:rFonts w:ascii="仿宋_GB2312" w:eastAsia="仿宋_GB2312" w:hAnsi="宋体" w:cs="宋体"/>
                <w:sz w:val="15"/>
                <w:szCs w:val="15"/>
              </w:rPr>
            </w:pPr>
            <w:r w:rsidRPr="00654735">
              <w:rPr>
                <w:rFonts w:ascii="仿宋_GB2312" w:eastAsia="仿宋_GB2312" w:hint="eastAsia"/>
                <w:sz w:val="15"/>
                <w:szCs w:val="15"/>
              </w:rPr>
              <w:t>娜仁高娃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“马克思主义原理概论”课程教学方式创新研究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72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黄  霞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大学语文课程文化育人模式的研究与实践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73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李衫婵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将地方民族文化引入大学语文课程教学的探索与研究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马克思学院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74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温素芳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自动控制原理实验教学改革研究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75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刘广忱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改革电力电子技术实验教学、提高学生实践与创新能力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76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陈晓艳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面向“卓越工程师计划”的电路课程教学方法改革与探索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77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李昶林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学分制模式下加强二级学院教学教务管理队伍建设的探索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78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马  然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“检测技术与仪表”课程实践教学内容和模式的研究与实践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电力学院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79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姜  鑫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学分制背景下网络教学平台的构建与实践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80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石大为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纺织工程专业学生实践能力和创新能力培养模式的研究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81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景韶佳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服装速写教学中设计形式语言的运用研究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轻纺学院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82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任  慧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基于学生创新与创业能力培养为目标的创业教育改革研究与实践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83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杨艳丽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财务信息管理专业教学改革研究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84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卢金钟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基于校企合作的电子商务专业人才培养模式研究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85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聂晓波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“矿山供电”课程教学方法改革与研究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86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王  丽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采矿工程专业建设与改革研究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矿业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3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87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徐秋香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呼和浩特市高校武术教学的发展现状及对策研究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95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88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姚志国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内蒙古高校女子篮球选项课程教学改革研究与实践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4D6B8D" w:rsidTr="002C5C0B">
        <w:trPr>
          <w:trHeight w:val="271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89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刘春英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跆拳道作为体育教学内容的可行性研究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体育部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2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90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李卫国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基于机器人竞赛的大学生创新能力培养模式研究与实践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2C5C0B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2C5C0B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工程训练中心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4D6B8D" w:rsidTr="0056428F">
        <w:trPr>
          <w:trHeight w:val="549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06" w:type="dxa"/>
            <w:vAlign w:val="center"/>
          </w:tcPr>
          <w:p w:rsidR="00D16EE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D16EE8" w:rsidRPr="009F152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批准号</w:t>
            </w:r>
          </w:p>
        </w:tc>
        <w:tc>
          <w:tcPr>
            <w:tcW w:w="854" w:type="dxa"/>
            <w:vAlign w:val="center"/>
          </w:tcPr>
          <w:p w:rsidR="00D16EE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  <w:p w:rsidR="00D16EE8" w:rsidRPr="009F152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9F152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16EE8" w:rsidRPr="009F1528" w:rsidRDefault="00D16EE8" w:rsidP="005642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F152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资助金额(元)</w:t>
            </w:r>
          </w:p>
        </w:tc>
      </w:tr>
      <w:tr w:rsidR="00D16EE8" w:rsidRPr="009F1528" w:rsidTr="007611C7">
        <w:trPr>
          <w:trHeight w:val="285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91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王利利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工程训练与相关课程合理衔接的研究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2C5C0B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2C5C0B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工程训练中心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5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92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李文军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基础配电与PLC实训板的研究与设计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2C5C0B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2C5C0B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工程训练中心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5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93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寇志伟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电工实训模块板的研究与开发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2C5C0B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5"/>
                <w:szCs w:val="15"/>
              </w:rPr>
            </w:pPr>
            <w:r w:rsidRPr="002C5C0B">
              <w:rPr>
                <w:rFonts w:ascii="仿宋_GB2312" w:eastAsia="仿宋_GB2312" w:hAnsi="宋体" w:cs="宋体" w:hint="eastAsia"/>
                <w:kern w:val="0"/>
                <w:sz w:val="15"/>
                <w:szCs w:val="15"/>
              </w:rPr>
              <w:t>工程训练中心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70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94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李向阳</w:t>
            </w:r>
          </w:p>
        </w:tc>
        <w:tc>
          <w:tcPr>
            <w:tcW w:w="5636" w:type="dxa"/>
            <w:shd w:val="clear" w:color="auto" w:fill="auto"/>
            <w:noWrap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高校心理健康教育课程的教学研究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学工</w:t>
            </w: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处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4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95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宋  钰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基于学生学习效果评价的教学质量保障体系研究与实践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tr w:rsidR="00D16EE8" w:rsidRPr="009F1528" w:rsidTr="007611C7">
        <w:trPr>
          <w:trHeight w:val="285"/>
        </w:trPr>
        <w:tc>
          <w:tcPr>
            <w:tcW w:w="486" w:type="dxa"/>
            <w:shd w:val="clear" w:color="auto" w:fill="auto"/>
            <w:vAlign w:val="center"/>
          </w:tcPr>
          <w:p w:rsidR="00D16EE8" w:rsidRPr="009F1528" w:rsidRDefault="00D16EE8" w:rsidP="00A92AC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906" w:type="dxa"/>
            <w:vAlign w:val="center"/>
          </w:tcPr>
          <w:p w:rsidR="00D16EE8" w:rsidRPr="009F1528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9F1528"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130</w:t>
            </w:r>
            <w:r w:rsidRPr="009F1528">
              <w:rPr>
                <w:rFonts w:ascii="仿宋_GB2312" w:eastAsia="仿宋_GB2312" w:hint="eastAsia"/>
                <w:sz w:val="18"/>
                <w:szCs w:val="18"/>
              </w:rPr>
              <w:t>96</w:t>
            </w:r>
          </w:p>
        </w:tc>
        <w:tc>
          <w:tcPr>
            <w:tcW w:w="854" w:type="dxa"/>
            <w:vAlign w:val="center"/>
          </w:tcPr>
          <w:p w:rsidR="00D16EE8" w:rsidRPr="00561840" w:rsidRDefault="00D16EE8" w:rsidP="0074471F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561840">
              <w:rPr>
                <w:rFonts w:ascii="仿宋_GB2312" w:eastAsia="仿宋_GB2312" w:hint="eastAsia"/>
                <w:sz w:val="18"/>
                <w:szCs w:val="18"/>
              </w:rPr>
              <w:t>王连波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D16EE8" w:rsidRPr="00134061" w:rsidRDefault="00D16EE8" w:rsidP="0074471F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134061">
              <w:rPr>
                <w:rFonts w:ascii="仿宋_GB2312" w:eastAsia="仿宋_GB2312" w:hint="eastAsia"/>
                <w:color w:val="000000"/>
                <w:sz w:val="18"/>
                <w:szCs w:val="18"/>
              </w:rPr>
              <w:t>地方工科院校实验室信息化管理的研究与实践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9F1528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教务处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D16EE8" w:rsidRPr="009F1528" w:rsidRDefault="00D16EE8" w:rsidP="0074471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3000</w:t>
            </w:r>
          </w:p>
        </w:tc>
      </w:tr>
      <w:bookmarkEnd w:id="0"/>
    </w:tbl>
    <w:p w:rsidR="00113710" w:rsidRDefault="00113710"/>
    <w:sectPr w:rsidR="00113710" w:rsidSect="00A92AC6">
      <w:pgSz w:w="11906" w:h="16838"/>
      <w:pgMar w:top="1134" w:right="851" w:bottom="1134" w:left="96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45D" w:rsidRDefault="00EA445D" w:rsidP="00654735">
      <w:pPr>
        <w:ind w:firstLine="480"/>
      </w:pPr>
      <w:r>
        <w:separator/>
      </w:r>
    </w:p>
  </w:endnote>
  <w:endnote w:type="continuationSeparator" w:id="1">
    <w:p w:rsidR="00EA445D" w:rsidRDefault="00EA445D" w:rsidP="00654735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45D" w:rsidRDefault="00EA445D" w:rsidP="00654735">
      <w:pPr>
        <w:ind w:firstLine="480"/>
      </w:pPr>
      <w:r>
        <w:separator/>
      </w:r>
    </w:p>
  </w:footnote>
  <w:footnote w:type="continuationSeparator" w:id="1">
    <w:p w:rsidR="00EA445D" w:rsidRDefault="00EA445D" w:rsidP="00654735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793"/>
    <w:rsid w:val="000A5C66"/>
    <w:rsid w:val="000A7BDB"/>
    <w:rsid w:val="00113710"/>
    <w:rsid w:val="00183768"/>
    <w:rsid w:val="001A00D4"/>
    <w:rsid w:val="00270382"/>
    <w:rsid w:val="002A3226"/>
    <w:rsid w:val="002C5C0B"/>
    <w:rsid w:val="002F6B03"/>
    <w:rsid w:val="003B088B"/>
    <w:rsid w:val="004E0AE5"/>
    <w:rsid w:val="00654735"/>
    <w:rsid w:val="007611C7"/>
    <w:rsid w:val="0077690F"/>
    <w:rsid w:val="009964B6"/>
    <w:rsid w:val="00A309EA"/>
    <w:rsid w:val="00A92AC6"/>
    <w:rsid w:val="00B07A92"/>
    <w:rsid w:val="00B413B9"/>
    <w:rsid w:val="00C02EB2"/>
    <w:rsid w:val="00C40B3D"/>
    <w:rsid w:val="00D02175"/>
    <w:rsid w:val="00D16EE8"/>
    <w:rsid w:val="00D25E2E"/>
    <w:rsid w:val="00D96D6C"/>
    <w:rsid w:val="00E914EC"/>
    <w:rsid w:val="00EA445D"/>
    <w:rsid w:val="00F5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93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4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4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4735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92A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92A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2013-06-04T03:26:00Z</dcterms:created>
  <dc:creator>Lenovo</dc:creator>
  <lastModifiedBy>Lenovo</lastModifiedBy>
  <lastPrinted>2013-06-04T03:26:00Z</lastPrinted>
  <dcterms:modified xsi:type="dcterms:W3CDTF">2014-12-23T02:47:00Z</dcterms:modified>
  <revision>11</revision>
</coreProperties>
</file>