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附件：</w:t>
      </w:r>
    </w:p>
    <w:p>
      <w:pPr>
        <w:widowControl/>
        <w:shd w:val="clear" w:color="auto" w:fill="FFFFFF"/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首批立项的混合式教学示范课程建设项目</w:t>
      </w:r>
    </w:p>
    <w:p>
      <w:pPr>
        <w:widowControl/>
        <w:shd w:val="clear" w:color="auto" w:fill="FFFFFF"/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结题验收汇报时间安排</w:t>
      </w:r>
    </w:p>
    <w:tbl>
      <w:tblPr>
        <w:tblStyle w:val="3"/>
        <w:tblpPr w:leftFromText="180" w:rightFromText="180" w:vertAnchor="text" w:horzAnchor="page" w:tblpX="1807" w:tblpY="401"/>
        <w:tblOverlap w:val="never"/>
        <w:tblW w:w="87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667"/>
        <w:gridCol w:w="2369"/>
        <w:gridCol w:w="1046"/>
        <w:gridCol w:w="1326"/>
        <w:gridCol w:w="1471"/>
        <w:gridCol w:w="10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小组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汇报时间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第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机械制图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裴承慧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14:30-14:40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204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系统工程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孙洪华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14:40-14:50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大学计算机A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徐宝清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14:50-15:00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数字电子技术基础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荀延龙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15:00-15:10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工程热力学A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杨晓宏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能动学院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15:10-15:20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传热学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贾  彦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能动学院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15:20-15:30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材料焊接性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陈芙蓉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15:30-15:40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金属学与热处理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苏  娟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15:40-15:50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6879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</w:rPr>
              <w:t>休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</w:rPr>
              <w:t>息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工程材料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王晓欢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16:00-16:10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化工热力学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谢晓虹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16:10-16:20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英语教学法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田忠山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16:20-16:30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光纤通信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迎  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16:30-16:40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大学物理B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刘全龙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16:40-16:50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民法分论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王俊霞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16:50-17:00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社会工作理论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于首涛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17:00-17:10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16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李永亭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电力学院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17:10</w:t>
            </w:r>
            <w:r>
              <w:rPr>
                <w:rFonts w:hint="eastAsia" w:eastAsia="仿宋_GB2312" w:cs="Times New Roman"/>
                <w:color w:val="000000"/>
                <w:kern w:val="0"/>
                <w:sz w:val="22"/>
              </w:rPr>
              <w:t>-17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:</w:t>
            </w:r>
            <w:r>
              <w:rPr>
                <w:rFonts w:hint="eastAsia" w:eastAsia="仿宋_GB2312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br w:type="page"/>
      </w:r>
    </w:p>
    <w:tbl>
      <w:tblPr>
        <w:tblStyle w:val="3"/>
        <w:tblpPr w:leftFromText="180" w:rightFromText="180" w:vertAnchor="text" w:horzAnchor="page" w:tblpXSpec="center" w:tblpY="328"/>
        <w:tblOverlap w:val="never"/>
        <w:tblW w:w="87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648"/>
        <w:gridCol w:w="2396"/>
        <w:gridCol w:w="1011"/>
        <w:gridCol w:w="1396"/>
        <w:gridCol w:w="1395"/>
        <w:gridCol w:w="10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小组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汇报时间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第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二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燃气输配A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王文新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14:30-14:40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203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8"/>
                <w:szCs w:val="28"/>
              </w:rPr>
              <w:t>会议室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室内装饰构造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孟春荣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14:40-14:50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印刷色彩学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郅  云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轻纺学院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14:50-15:00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女装结构设计I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史  慧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轻纺学院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15:00-15:10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电工电子实习A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徐明娜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工训部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15:10-15:20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数字信号处理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韩建峰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航空学院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15:20-15:30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物流运作管理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李媛媛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15:30-15:40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物流系统设计与仿真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王梦楠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15:40-15:50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  <w:tc>
          <w:tcPr>
            <w:tcW w:w="6846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</w:rPr>
              <w:t>休息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离散数学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贾永旺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数据学院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16:00-16:10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数据结构与算法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秦俊平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数据学院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16:10-16:20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郭  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16:20-16:30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符亚男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16:30-16:40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13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城市社区管理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杨  潇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16:40-16:50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14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思想道德修养与法律基础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郝凤军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16:50-17:00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</w:rPr>
              <w:t>15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毛泽东思想和中国特色社会主义理论概论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张睿蕾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17:00-17:10</w:t>
            </w:r>
          </w:p>
        </w:tc>
        <w:tc>
          <w:tcPr>
            <w:tcW w:w="1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50E92"/>
    <w:rsid w:val="01C65C0A"/>
    <w:rsid w:val="38750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2021-01-05T05:22:00Z</dcterms:created>
  <dc:creator>教务处</dc:creator>
  <lastModifiedBy>教务处</lastModifiedBy>
  <dcterms:modified xsi:type="dcterms:W3CDTF">2021-01-05T05:23:00Z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