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F13" w:rsidRDefault="001D2F13" w:rsidP="001D2F13">
      <w:pPr>
        <w:pStyle w:val="a3"/>
        <w:widowControl/>
        <w:shd w:val="clear" w:color="auto" w:fill="FFFFFF"/>
        <w:spacing w:beforeAutospacing="0" w:afterAutospacing="0" w:line="560" w:lineRule="exact"/>
        <w:jc w:val="center"/>
        <w:rPr>
          <w:rFonts w:ascii="宋体" w:eastAsia="宋体" w:hAnsi="宋体" w:hint="eastAsia"/>
          <w:b/>
          <w:color w:val="333333"/>
          <w:sz w:val="32"/>
          <w:szCs w:val="32"/>
          <w:shd w:val="clear" w:color="auto" w:fill="FFFFFF"/>
        </w:rPr>
      </w:pPr>
      <w:r w:rsidRPr="001D2F13">
        <w:rPr>
          <w:rFonts w:ascii="宋体" w:eastAsia="宋体" w:hAnsi="宋体"/>
          <w:b/>
          <w:color w:val="333333"/>
          <w:sz w:val="32"/>
          <w:szCs w:val="32"/>
          <w:shd w:val="clear" w:color="auto" w:fill="FFFFFF"/>
        </w:rPr>
        <w:t>2021年春季申请教师资格</w:t>
      </w:r>
      <w:r w:rsidRPr="001D2F13">
        <w:rPr>
          <w:rFonts w:ascii="宋体" w:eastAsia="宋体" w:hAnsi="宋体" w:hint="eastAsia"/>
          <w:b/>
          <w:color w:val="333333"/>
          <w:sz w:val="32"/>
          <w:szCs w:val="32"/>
          <w:shd w:val="clear" w:color="auto" w:fill="FFFFFF"/>
        </w:rPr>
        <w:t>高校认定流程</w:t>
      </w:r>
    </w:p>
    <w:p w:rsidR="001D2F13" w:rsidRPr="001D2F13" w:rsidRDefault="001D2F13" w:rsidP="001D2F13">
      <w:pPr>
        <w:pStyle w:val="a3"/>
        <w:widowControl/>
        <w:shd w:val="clear" w:color="auto" w:fill="FFFFFF"/>
        <w:spacing w:beforeAutospacing="0" w:afterAutospacing="0" w:line="560" w:lineRule="exact"/>
        <w:jc w:val="center"/>
        <w:rPr>
          <w:rFonts w:ascii="宋体" w:eastAsia="宋体" w:hAnsi="宋体" w:hint="eastAsia"/>
          <w:b/>
          <w:color w:val="333333"/>
          <w:sz w:val="32"/>
          <w:szCs w:val="32"/>
          <w:shd w:val="clear" w:color="auto" w:fill="FFFFFF"/>
        </w:rPr>
      </w:pPr>
    </w:p>
    <w:p w:rsidR="0027230C" w:rsidRPr="001D2F13" w:rsidRDefault="00646BDE">
      <w:pPr>
        <w:pStyle w:val="a3"/>
        <w:widowControl/>
        <w:numPr>
          <w:ilvl w:val="0"/>
          <w:numId w:val="1"/>
        </w:numPr>
        <w:shd w:val="clear" w:color="auto" w:fill="FFFFFF"/>
        <w:spacing w:beforeAutospacing="0" w:afterAutospacing="0" w:line="560" w:lineRule="exact"/>
        <w:ind w:firstLine="640"/>
        <w:jc w:val="both"/>
        <w:rPr>
          <w:rFonts w:ascii="仿宋_GB2312" w:eastAsia="仿宋_GB2312" w:hAnsi="Times New Roman" w:hint="eastAsia"/>
          <w:color w:val="333333"/>
          <w:sz w:val="30"/>
          <w:szCs w:val="30"/>
          <w:shd w:val="clear" w:color="auto" w:fill="FFFFFF"/>
        </w:rPr>
      </w:pPr>
      <w:r w:rsidRPr="001D2F13">
        <w:rPr>
          <w:rFonts w:ascii="仿宋_GB2312" w:eastAsia="仿宋_GB2312" w:hAnsi="Times New Roman" w:hint="eastAsia"/>
          <w:color w:val="333333"/>
          <w:sz w:val="30"/>
          <w:szCs w:val="30"/>
          <w:shd w:val="clear" w:color="auto" w:fill="FFFFFF"/>
        </w:rPr>
        <w:t>收取材料</w:t>
      </w:r>
    </w:p>
    <w:p w:rsidR="0027230C" w:rsidRPr="001D2F13" w:rsidRDefault="00646BDE" w:rsidP="001D2F13">
      <w:pPr>
        <w:pStyle w:val="a3"/>
        <w:widowControl/>
        <w:shd w:val="clear" w:color="auto" w:fill="FFFFFF"/>
        <w:spacing w:beforeAutospacing="0" w:afterAutospacing="0" w:line="560" w:lineRule="exact"/>
        <w:ind w:firstLineChars="200" w:firstLine="602"/>
        <w:jc w:val="both"/>
        <w:rPr>
          <w:rFonts w:ascii="仿宋_GB2312" w:eastAsia="仿宋_GB2312" w:hAnsi="Times New Roman" w:hint="eastAsia"/>
          <w:b/>
          <w:bCs/>
          <w:color w:val="333333"/>
          <w:sz w:val="30"/>
          <w:szCs w:val="30"/>
          <w:shd w:val="clear" w:color="auto" w:fill="FFFFFF"/>
        </w:rPr>
      </w:pPr>
      <w:r w:rsidRPr="001D2F13">
        <w:rPr>
          <w:rFonts w:ascii="仿宋_GB2312" w:eastAsia="仿宋_GB2312" w:hAnsi="Times New Roman" w:hint="eastAsia"/>
          <w:b/>
          <w:bCs/>
          <w:color w:val="333333"/>
          <w:sz w:val="30"/>
          <w:szCs w:val="30"/>
          <w:shd w:val="clear" w:color="auto" w:fill="FFFFFF"/>
        </w:rPr>
        <w:t xml:space="preserve">1. </w:t>
      </w:r>
      <w:r w:rsidRPr="001D2F13">
        <w:rPr>
          <w:rFonts w:ascii="仿宋_GB2312" w:eastAsia="仿宋_GB2312" w:hAnsi="Times New Roman" w:hint="eastAsia"/>
          <w:b/>
          <w:bCs/>
          <w:color w:val="333333"/>
          <w:sz w:val="30"/>
          <w:szCs w:val="30"/>
          <w:shd w:val="clear" w:color="auto" w:fill="FFFFFF"/>
        </w:rPr>
        <w:t>身份证明材料</w:t>
      </w:r>
    </w:p>
    <w:p w:rsidR="0027230C" w:rsidRPr="001D2F13" w:rsidRDefault="00646BDE" w:rsidP="001D2F13">
      <w:pPr>
        <w:pStyle w:val="a3"/>
        <w:widowControl/>
        <w:shd w:val="clear" w:color="auto" w:fill="FFFFFF"/>
        <w:spacing w:beforeAutospacing="0" w:afterAutospacing="0" w:line="560" w:lineRule="exact"/>
        <w:ind w:firstLineChars="200" w:firstLine="602"/>
        <w:jc w:val="both"/>
        <w:rPr>
          <w:rFonts w:ascii="仿宋_GB2312" w:eastAsia="仿宋_GB2312" w:hAnsi="Times New Roman" w:hint="eastAsia"/>
          <w:color w:val="333333"/>
          <w:sz w:val="30"/>
          <w:szCs w:val="30"/>
          <w:shd w:val="clear" w:color="auto" w:fill="FFFFFF"/>
        </w:rPr>
      </w:pPr>
      <w:r w:rsidRPr="001D2F13">
        <w:rPr>
          <w:rFonts w:ascii="仿宋_GB2312" w:eastAsia="仿宋_GB2312" w:hAnsi="Times New Roman" w:hint="eastAsia"/>
          <w:b/>
          <w:bCs/>
          <w:color w:val="333333"/>
          <w:sz w:val="30"/>
          <w:szCs w:val="30"/>
          <w:shd w:val="clear" w:color="auto" w:fill="FFFFFF"/>
        </w:rPr>
        <w:t>（</w:t>
      </w:r>
      <w:r w:rsidRPr="001D2F13">
        <w:rPr>
          <w:rFonts w:ascii="仿宋_GB2312" w:eastAsia="仿宋_GB2312" w:hAnsi="Times New Roman" w:hint="eastAsia"/>
          <w:b/>
          <w:bCs/>
          <w:color w:val="333333"/>
          <w:sz w:val="30"/>
          <w:szCs w:val="30"/>
          <w:shd w:val="clear" w:color="auto" w:fill="FFFFFF"/>
        </w:rPr>
        <w:t>1</w:t>
      </w:r>
      <w:r w:rsidRPr="001D2F13">
        <w:rPr>
          <w:rFonts w:ascii="仿宋_GB2312" w:eastAsia="仿宋_GB2312" w:hAnsi="Times New Roman" w:hint="eastAsia"/>
          <w:b/>
          <w:bCs/>
          <w:color w:val="333333"/>
          <w:sz w:val="30"/>
          <w:szCs w:val="30"/>
          <w:shd w:val="clear" w:color="auto" w:fill="FFFFFF"/>
        </w:rPr>
        <w:t>）应届毕业生：</w:t>
      </w:r>
      <w:r w:rsidRPr="001D2F13">
        <w:rPr>
          <w:rFonts w:ascii="仿宋_GB2312" w:eastAsia="仿宋_GB2312" w:hAnsi="Times New Roman" w:hint="eastAsia"/>
          <w:color w:val="333333"/>
          <w:sz w:val="30"/>
          <w:szCs w:val="30"/>
          <w:shd w:val="clear" w:color="auto" w:fill="FFFFFF"/>
        </w:rPr>
        <w:t>在报名系统上核验学籍成功后</w:t>
      </w:r>
      <w:r w:rsidRPr="001D2F13">
        <w:rPr>
          <w:rFonts w:ascii="仿宋_GB2312" w:eastAsia="仿宋_GB2312" w:hAnsi="Times New Roman" w:hint="eastAsia"/>
          <w:color w:val="333333"/>
          <w:sz w:val="30"/>
          <w:szCs w:val="30"/>
          <w:shd w:val="clear" w:color="auto" w:fill="FFFFFF"/>
        </w:rPr>
        <w:t>（高校登记，市教育局核验）</w:t>
      </w:r>
      <w:r w:rsidRPr="001D2F13">
        <w:rPr>
          <w:rFonts w:ascii="仿宋_GB2312" w:eastAsia="仿宋_GB2312" w:hAnsi="Times New Roman" w:hint="eastAsia"/>
          <w:color w:val="333333"/>
          <w:sz w:val="30"/>
          <w:szCs w:val="30"/>
          <w:shd w:val="clear" w:color="auto" w:fill="FFFFFF"/>
        </w:rPr>
        <w:t>，由</w:t>
      </w:r>
      <w:r w:rsidRPr="001D2F13">
        <w:rPr>
          <w:rFonts w:ascii="仿宋_GB2312" w:eastAsia="仿宋_GB2312" w:hAnsi="Times New Roman" w:hint="eastAsia"/>
          <w:color w:val="333333"/>
          <w:sz w:val="30"/>
          <w:szCs w:val="30"/>
          <w:shd w:val="clear" w:color="auto" w:fill="FFFFFF"/>
        </w:rPr>
        <w:t>学校出具</w:t>
      </w:r>
      <w:proofErr w:type="gramStart"/>
      <w:r w:rsidRPr="001D2F13">
        <w:rPr>
          <w:rFonts w:ascii="仿宋_GB2312" w:eastAsia="仿宋_GB2312" w:hAnsi="Times New Roman" w:hint="eastAsia"/>
          <w:color w:val="333333"/>
          <w:sz w:val="30"/>
          <w:szCs w:val="30"/>
          <w:shd w:val="clear" w:color="auto" w:fill="FFFFFF"/>
        </w:rPr>
        <w:t>预</w:t>
      </w:r>
      <w:r w:rsidRPr="001D2F13">
        <w:rPr>
          <w:rFonts w:ascii="仿宋_GB2312" w:eastAsia="仿宋_GB2312" w:hAnsi="Times New Roman" w:hint="eastAsia"/>
          <w:color w:val="333333"/>
          <w:sz w:val="30"/>
          <w:szCs w:val="30"/>
          <w:shd w:val="clear" w:color="auto" w:fill="FFFFFF"/>
        </w:rPr>
        <w:t>毕业</w:t>
      </w:r>
      <w:proofErr w:type="gramEnd"/>
      <w:r w:rsidRPr="001D2F13">
        <w:rPr>
          <w:rFonts w:ascii="仿宋_GB2312" w:eastAsia="仿宋_GB2312" w:hAnsi="Times New Roman" w:hint="eastAsia"/>
          <w:color w:val="333333"/>
          <w:sz w:val="30"/>
          <w:szCs w:val="30"/>
          <w:shd w:val="clear" w:color="auto" w:fill="FFFFFF"/>
        </w:rPr>
        <w:t>证明</w:t>
      </w:r>
      <w:r w:rsidRPr="001D2F13">
        <w:rPr>
          <w:rFonts w:ascii="仿宋_GB2312" w:eastAsia="仿宋_GB2312" w:hAnsi="Times New Roman" w:hint="eastAsia"/>
          <w:color w:val="333333"/>
          <w:sz w:val="30"/>
          <w:szCs w:val="30"/>
          <w:shd w:val="clear" w:color="auto" w:fill="FFFFFF"/>
        </w:rPr>
        <w:t>（高校对所有申请人统一出文即可）</w:t>
      </w:r>
      <w:r w:rsidRPr="001D2F13">
        <w:rPr>
          <w:rFonts w:ascii="仿宋_GB2312" w:eastAsia="仿宋_GB2312" w:hAnsi="Times New Roman" w:hint="eastAsia"/>
          <w:color w:val="333333"/>
          <w:sz w:val="30"/>
          <w:szCs w:val="30"/>
          <w:shd w:val="clear" w:color="auto" w:fill="FFFFFF"/>
        </w:rPr>
        <w:t>。</w:t>
      </w:r>
    </w:p>
    <w:p w:rsidR="0027230C" w:rsidRPr="001D2F13" w:rsidRDefault="00646BDE" w:rsidP="001D2F13">
      <w:pPr>
        <w:pStyle w:val="a3"/>
        <w:widowControl/>
        <w:shd w:val="clear" w:color="auto" w:fill="FFFFFF"/>
        <w:spacing w:beforeAutospacing="0" w:afterAutospacing="0" w:line="560" w:lineRule="exact"/>
        <w:ind w:firstLineChars="200" w:firstLine="602"/>
        <w:jc w:val="both"/>
        <w:rPr>
          <w:rFonts w:ascii="仿宋_GB2312" w:eastAsia="仿宋_GB2312" w:hAnsi="Times New Roman" w:hint="eastAsia"/>
          <w:color w:val="333333"/>
          <w:sz w:val="30"/>
          <w:szCs w:val="30"/>
          <w:shd w:val="clear" w:color="auto" w:fill="FFFFFF"/>
        </w:rPr>
      </w:pPr>
      <w:r w:rsidRPr="001D2F13">
        <w:rPr>
          <w:rFonts w:ascii="仿宋_GB2312" w:eastAsia="仿宋_GB2312" w:hAnsi="Times New Roman" w:hint="eastAsia"/>
          <w:b/>
          <w:bCs/>
          <w:color w:val="333333"/>
          <w:sz w:val="30"/>
          <w:szCs w:val="30"/>
          <w:shd w:val="clear" w:color="auto" w:fill="FFFFFF"/>
        </w:rPr>
        <w:t>（</w:t>
      </w:r>
      <w:r w:rsidRPr="001D2F13">
        <w:rPr>
          <w:rFonts w:ascii="仿宋_GB2312" w:eastAsia="仿宋_GB2312" w:hAnsi="Times New Roman" w:hint="eastAsia"/>
          <w:b/>
          <w:bCs/>
          <w:color w:val="333333"/>
          <w:sz w:val="30"/>
          <w:szCs w:val="30"/>
          <w:shd w:val="clear" w:color="auto" w:fill="FFFFFF"/>
        </w:rPr>
        <w:t>2</w:t>
      </w:r>
      <w:r w:rsidRPr="001D2F13">
        <w:rPr>
          <w:rFonts w:ascii="仿宋_GB2312" w:eastAsia="仿宋_GB2312" w:hAnsi="Times New Roman" w:hint="eastAsia"/>
          <w:b/>
          <w:bCs/>
          <w:color w:val="333333"/>
          <w:sz w:val="30"/>
          <w:szCs w:val="30"/>
          <w:shd w:val="clear" w:color="auto" w:fill="FFFFFF"/>
        </w:rPr>
        <w:t>）在读</w:t>
      </w:r>
      <w:r w:rsidRPr="001D2F13">
        <w:rPr>
          <w:rFonts w:ascii="仿宋_GB2312" w:eastAsia="仿宋_GB2312" w:hAnsi="Times New Roman" w:hint="eastAsia"/>
          <w:b/>
          <w:bCs/>
          <w:color w:val="333333"/>
          <w:sz w:val="30"/>
          <w:szCs w:val="30"/>
          <w:shd w:val="clear" w:color="auto" w:fill="FFFFFF"/>
        </w:rPr>
        <w:t>（非应届）</w:t>
      </w:r>
      <w:r w:rsidRPr="001D2F13">
        <w:rPr>
          <w:rFonts w:ascii="仿宋_GB2312" w:eastAsia="仿宋_GB2312" w:hAnsi="Times New Roman" w:hint="eastAsia"/>
          <w:b/>
          <w:bCs/>
          <w:color w:val="333333"/>
          <w:sz w:val="30"/>
          <w:szCs w:val="30"/>
          <w:shd w:val="clear" w:color="auto" w:fill="FFFFFF"/>
        </w:rPr>
        <w:t>研究生：</w:t>
      </w:r>
      <w:r w:rsidRPr="001D2F13">
        <w:rPr>
          <w:rFonts w:ascii="仿宋_GB2312" w:eastAsia="仿宋_GB2312" w:hAnsi="Times New Roman" w:hint="eastAsia"/>
          <w:color w:val="333333"/>
          <w:sz w:val="30"/>
          <w:szCs w:val="30"/>
          <w:shd w:val="clear" w:color="auto" w:fill="FFFFFF"/>
        </w:rPr>
        <w:t>在报名系统上核验本科学历成功后</w:t>
      </w:r>
      <w:r w:rsidRPr="001D2F13">
        <w:rPr>
          <w:rFonts w:ascii="仿宋_GB2312" w:eastAsia="仿宋_GB2312" w:hAnsi="Times New Roman" w:hint="eastAsia"/>
          <w:color w:val="333333"/>
          <w:sz w:val="30"/>
          <w:szCs w:val="30"/>
          <w:shd w:val="clear" w:color="auto" w:fill="FFFFFF"/>
        </w:rPr>
        <w:t>（高校登记，市教育局核验）</w:t>
      </w:r>
      <w:r w:rsidRPr="001D2F13">
        <w:rPr>
          <w:rFonts w:ascii="仿宋_GB2312" w:eastAsia="仿宋_GB2312" w:hAnsi="Times New Roman" w:hint="eastAsia"/>
          <w:color w:val="333333"/>
          <w:sz w:val="30"/>
          <w:szCs w:val="30"/>
          <w:shd w:val="clear" w:color="auto" w:fill="FFFFFF"/>
        </w:rPr>
        <w:t>，提供《教育部学籍在线验证报告》一份</w:t>
      </w:r>
      <w:r w:rsidRPr="001D2F13">
        <w:rPr>
          <w:rFonts w:ascii="仿宋_GB2312" w:eastAsia="仿宋_GB2312" w:hAnsi="Times New Roman" w:hint="eastAsia"/>
          <w:color w:val="333333"/>
          <w:sz w:val="30"/>
          <w:szCs w:val="30"/>
          <w:shd w:val="clear" w:color="auto" w:fill="FFFFFF"/>
        </w:rPr>
        <w:t>。</w:t>
      </w:r>
    </w:p>
    <w:p w:rsidR="0027230C" w:rsidRPr="001D2F13" w:rsidRDefault="00646BDE" w:rsidP="001D2F13">
      <w:pPr>
        <w:pStyle w:val="a3"/>
        <w:widowControl/>
        <w:shd w:val="clear" w:color="auto" w:fill="FFFFFF"/>
        <w:spacing w:beforeAutospacing="0" w:afterAutospacing="0" w:line="560" w:lineRule="exact"/>
        <w:ind w:firstLineChars="200" w:firstLine="600"/>
        <w:jc w:val="both"/>
        <w:rPr>
          <w:rFonts w:ascii="仿宋_GB2312" w:eastAsia="仿宋_GB2312" w:hAnsi="Times New Roman" w:hint="eastAsia"/>
          <w:color w:val="333333"/>
          <w:sz w:val="30"/>
          <w:szCs w:val="30"/>
          <w:shd w:val="clear" w:color="auto" w:fill="FFFFFF"/>
        </w:rPr>
      </w:pPr>
      <w:r w:rsidRPr="001D2F13">
        <w:rPr>
          <w:rFonts w:ascii="仿宋_GB2312" w:eastAsia="仿宋_GB2312" w:hAnsi="Times New Roman" w:hint="eastAsia"/>
          <w:color w:val="333333"/>
          <w:sz w:val="30"/>
          <w:szCs w:val="30"/>
          <w:shd w:val="clear" w:color="auto" w:fill="FFFFFF"/>
        </w:rPr>
        <w:t>无法核验成功的，须提交学历证书复印件（高校核对原件）和《中国高等教育学历认证报告》（</w:t>
      </w:r>
      <w:proofErr w:type="gramStart"/>
      <w:r w:rsidRPr="001D2F13">
        <w:rPr>
          <w:rFonts w:ascii="仿宋_GB2312" w:eastAsia="仿宋_GB2312" w:hAnsi="Times New Roman" w:hint="eastAsia"/>
          <w:color w:val="333333"/>
          <w:sz w:val="30"/>
          <w:szCs w:val="30"/>
          <w:shd w:val="clear" w:color="auto" w:fill="FFFFFF"/>
        </w:rPr>
        <w:t>学信网在线</w:t>
      </w:r>
      <w:proofErr w:type="gramEnd"/>
      <w:r w:rsidRPr="001D2F13">
        <w:rPr>
          <w:rFonts w:ascii="仿宋_GB2312" w:eastAsia="仿宋_GB2312" w:hAnsi="Times New Roman" w:hint="eastAsia"/>
          <w:color w:val="333333"/>
          <w:sz w:val="30"/>
          <w:szCs w:val="30"/>
          <w:shd w:val="clear" w:color="auto" w:fill="FFFFFF"/>
        </w:rPr>
        <w:t>申请）。</w:t>
      </w:r>
    </w:p>
    <w:p w:rsidR="0027230C" w:rsidRPr="001D2F13" w:rsidRDefault="00646BDE">
      <w:pPr>
        <w:pStyle w:val="a3"/>
        <w:widowControl/>
        <w:shd w:val="clear" w:color="auto" w:fill="FFFFFF"/>
        <w:spacing w:beforeAutospacing="0" w:afterAutospacing="0" w:line="560" w:lineRule="exact"/>
        <w:ind w:firstLine="640"/>
        <w:jc w:val="both"/>
        <w:rPr>
          <w:rFonts w:ascii="仿宋_GB2312" w:eastAsia="仿宋_GB2312" w:hAnsi="Times New Roman" w:hint="eastAsia"/>
          <w:b/>
          <w:bCs/>
          <w:color w:val="333333"/>
          <w:sz w:val="30"/>
          <w:szCs w:val="30"/>
          <w:shd w:val="clear" w:color="auto" w:fill="FFFFFF"/>
        </w:rPr>
      </w:pPr>
      <w:r w:rsidRPr="001D2F13">
        <w:rPr>
          <w:rFonts w:ascii="仿宋_GB2312" w:eastAsia="仿宋_GB2312" w:hAnsi="Times New Roman" w:hint="eastAsia"/>
          <w:b/>
          <w:bCs/>
          <w:color w:val="333333"/>
          <w:sz w:val="30"/>
          <w:szCs w:val="30"/>
          <w:shd w:val="clear" w:color="auto" w:fill="FFFFFF"/>
        </w:rPr>
        <w:t xml:space="preserve">2. </w:t>
      </w:r>
      <w:r w:rsidRPr="001D2F13">
        <w:rPr>
          <w:rFonts w:ascii="仿宋_GB2312" w:eastAsia="仿宋_GB2312" w:hAnsi="Times New Roman" w:hint="eastAsia"/>
          <w:b/>
          <w:bCs/>
          <w:color w:val="333333"/>
          <w:sz w:val="30"/>
          <w:szCs w:val="30"/>
          <w:shd w:val="clear" w:color="auto" w:fill="FFFFFF"/>
        </w:rPr>
        <w:t>教</w:t>
      </w:r>
      <w:r w:rsidRPr="001D2F13">
        <w:rPr>
          <w:rFonts w:ascii="仿宋_GB2312" w:eastAsia="仿宋_GB2312" w:hAnsi="楷体" w:cs="楷体" w:hint="eastAsia"/>
          <w:b/>
          <w:bCs/>
          <w:color w:val="333333"/>
          <w:sz w:val="30"/>
          <w:szCs w:val="30"/>
          <w:shd w:val="clear" w:color="auto" w:fill="FFFFFF"/>
        </w:rPr>
        <w:t>育教学能力条件</w:t>
      </w:r>
    </w:p>
    <w:p w:rsidR="0027230C" w:rsidRPr="001D2F13" w:rsidRDefault="00646BDE">
      <w:pPr>
        <w:pStyle w:val="a3"/>
        <w:widowControl/>
        <w:shd w:val="clear" w:color="auto" w:fill="FFFFFF"/>
        <w:spacing w:beforeAutospacing="0" w:afterAutospacing="0" w:line="560" w:lineRule="exact"/>
        <w:ind w:firstLine="640"/>
        <w:jc w:val="both"/>
        <w:rPr>
          <w:rFonts w:ascii="仿宋_GB2312" w:eastAsia="仿宋_GB2312" w:hAnsi="Times New Roman" w:hint="eastAsia"/>
          <w:color w:val="333333"/>
          <w:sz w:val="30"/>
          <w:szCs w:val="30"/>
          <w:shd w:val="clear" w:color="auto" w:fill="FFFFFF"/>
        </w:rPr>
      </w:pPr>
      <w:r w:rsidRPr="001D2F13">
        <w:rPr>
          <w:rFonts w:ascii="仿宋_GB2312" w:eastAsia="仿宋_GB2312" w:hAnsi="Times New Roman" w:hint="eastAsia"/>
          <w:b/>
          <w:bCs/>
          <w:color w:val="333333"/>
          <w:sz w:val="30"/>
          <w:szCs w:val="30"/>
          <w:shd w:val="clear" w:color="auto" w:fill="FFFFFF"/>
        </w:rPr>
        <w:t>（</w:t>
      </w:r>
      <w:r w:rsidRPr="001D2F13">
        <w:rPr>
          <w:rFonts w:ascii="仿宋_GB2312" w:eastAsia="仿宋_GB2312" w:hAnsi="Times New Roman" w:hint="eastAsia"/>
          <w:b/>
          <w:bCs/>
          <w:color w:val="333333"/>
          <w:sz w:val="30"/>
          <w:szCs w:val="30"/>
          <w:shd w:val="clear" w:color="auto" w:fill="FFFFFF"/>
        </w:rPr>
        <w:t>1</w:t>
      </w:r>
      <w:r w:rsidRPr="001D2F13">
        <w:rPr>
          <w:rFonts w:ascii="仿宋_GB2312" w:eastAsia="仿宋_GB2312" w:hAnsi="Times New Roman" w:hint="eastAsia"/>
          <w:b/>
          <w:bCs/>
          <w:color w:val="333333"/>
          <w:sz w:val="30"/>
          <w:szCs w:val="30"/>
          <w:shd w:val="clear" w:color="auto" w:fill="FFFFFF"/>
        </w:rPr>
        <w:t>）师范类应届毕业生：</w:t>
      </w:r>
      <w:r w:rsidRPr="001D2F13">
        <w:rPr>
          <w:rFonts w:ascii="仿宋_GB2312" w:eastAsia="仿宋_GB2312" w:hAnsi="Times New Roman" w:hint="eastAsia"/>
          <w:color w:val="333333"/>
          <w:sz w:val="30"/>
          <w:szCs w:val="30"/>
          <w:shd w:val="clear" w:color="auto" w:fill="FFFFFF"/>
        </w:rPr>
        <w:t>毕业</w:t>
      </w:r>
      <w:r w:rsidRPr="001D2F13">
        <w:rPr>
          <w:rFonts w:ascii="仿宋_GB2312" w:eastAsia="仿宋_GB2312" w:hAnsi="Times New Roman" w:hint="eastAsia"/>
          <w:color w:val="333333"/>
          <w:sz w:val="30"/>
          <w:szCs w:val="30"/>
          <w:shd w:val="clear" w:color="auto" w:fill="FFFFFF"/>
        </w:rPr>
        <w:t>生</w:t>
      </w:r>
      <w:r w:rsidRPr="001D2F13">
        <w:rPr>
          <w:rFonts w:ascii="仿宋_GB2312" w:eastAsia="仿宋_GB2312" w:hAnsi="Times New Roman" w:hint="eastAsia"/>
          <w:color w:val="333333"/>
          <w:sz w:val="30"/>
          <w:szCs w:val="30"/>
          <w:shd w:val="clear" w:color="auto" w:fill="FFFFFF"/>
        </w:rPr>
        <w:t>成绩单（加盖学校或学院公章）。</w:t>
      </w:r>
    </w:p>
    <w:p w:rsidR="0027230C" w:rsidRPr="001D2F13" w:rsidRDefault="00646BDE">
      <w:pPr>
        <w:pStyle w:val="a3"/>
        <w:widowControl/>
        <w:shd w:val="clear" w:color="auto" w:fill="FFFFFF"/>
        <w:spacing w:beforeAutospacing="0" w:afterAutospacing="0" w:line="560" w:lineRule="exact"/>
        <w:ind w:firstLine="640"/>
        <w:jc w:val="both"/>
        <w:rPr>
          <w:rFonts w:ascii="仿宋_GB2312" w:eastAsia="仿宋_GB2312" w:hAnsi="Times New Roman" w:hint="eastAsia"/>
          <w:b/>
          <w:bCs/>
          <w:color w:val="333333"/>
          <w:sz w:val="30"/>
          <w:szCs w:val="30"/>
          <w:shd w:val="clear" w:color="auto" w:fill="FFFFFF"/>
        </w:rPr>
      </w:pPr>
      <w:r w:rsidRPr="001D2F13">
        <w:rPr>
          <w:rFonts w:ascii="仿宋_GB2312" w:eastAsia="仿宋_GB2312" w:hAnsi="Times New Roman" w:hint="eastAsia"/>
          <w:b/>
          <w:bCs/>
          <w:color w:val="333333"/>
          <w:sz w:val="30"/>
          <w:szCs w:val="30"/>
          <w:shd w:val="clear" w:color="auto" w:fill="FFFFFF"/>
        </w:rPr>
        <w:t>（</w:t>
      </w:r>
      <w:r w:rsidRPr="001D2F13">
        <w:rPr>
          <w:rFonts w:ascii="仿宋_GB2312" w:eastAsia="仿宋_GB2312" w:hAnsi="Times New Roman" w:hint="eastAsia"/>
          <w:b/>
          <w:bCs/>
          <w:color w:val="333333"/>
          <w:sz w:val="30"/>
          <w:szCs w:val="30"/>
          <w:shd w:val="clear" w:color="auto" w:fill="FFFFFF"/>
        </w:rPr>
        <w:t>2</w:t>
      </w:r>
      <w:r w:rsidRPr="001D2F13">
        <w:rPr>
          <w:rFonts w:ascii="仿宋_GB2312" w:eastAsia="仿宋_GB2312" w:hAnsi="Times New Roman" w:hint="eastAsia"/>
          <w:b/>
          <w:bCs/>
          <w:color w:val="333333"/>
          <w:sz w:val="30"/>
          <w:szCs w:val="30"/>
          <w:shd w:val="clear" w:color="auto" w:fill="FFFFFF"/>
        </w:rPr>
        <w:t>）其他人员（以下成绩获得其一即可）：</w:t>
      </w:r>
    </w:p>
    <w:p w:rsidR="0027230C" w:rsidRPr="001D2F13" w:rsidRDefault="00646BDE" w:rsidP="001D2F13">
      <w:pPr>
        <w:pStyle w:val="a3"/>
        <w:widowControl/>
        <w:shd w:val="clear" w:color="auto" w:fill="FFFFFF"/>
        <w:spacing w:beforeAutospacing="0" w:afterAutospacing="0" w:line="560" w:lineRule="exact"/>
        <w:ind w:firstLineChars="200" w:firstLine="600"/>
        <w:jc w:val="both"/>
        <w:rPr>
          <w:rFonts w:ascii="仿宋_GB2312" w:eastAsia="仿宋_GB2312" w:hAnsi="Times New Roman" w:hint="eastAsia"/>
          <w:color w:val="333333"/>
          <w:sz w:val="30"/>
          <w:szCs w:val="30"/>
          <w:shd w:val="clear" w:color="auto" w:fill="FFFFFF"/>
        </w:rPr>
      </w:pPr>
      <w:proofErr w:type="gramStart"/>
      <w:r w:rsidRPr="001D2F13">
        <w:rPr>
          <w:rFonts w:ascii="仿宋_GB2312" w:eastAsia="仿宋_GB2312" w:hAnsi="Times New Roman" w:hint="eastAsia"/>
          <w:color w:val="333333"/>
          <w:sz w:val="30"/>
          <w:szCs w:val="30"/>
          <w:shd w:val="clear" w:color="auto" w:fill="FFFFFF"/>
        </w:rPr>
        <w:t>国考成绩</w:t>
      </w:r>
      <w:proofErr w:type="gramEnd"/>
      <w:r w:rsidRPr="001D2F13">
        <w:rPr>
          <w:rFonts w:ascii="仿宋_GB2312" w:eastAsia="仿宋_GB2312" w:hAnsi="Times New Roman" w:hint="eastAsia"/>
          <w:color w:val="333333"/>
          <w:sz w:val="30"/>
          <w:szCs w:val="30"/>
          <w:shd w:val="clear" w:color="auto" w:fill="FFFFFF"/>
        </w:rPr>
        <w:t>在报名系统核验通过</w:t>
      </w:r>
      <w:r w:rsidRPr="001D2F13">
        <w:rPr>
          <w:rFonts w:ascii="仿宋_GB2312" w:eastAsia="仿宋_GB2312" w:hAnsi="Times New Roman" w:hint="eastAsia"/>
          <w:color w:val="333333"/>
          <w:sz w:val="30"/>
          <w:szCs w:val="30"/>
          <w:shd w:val="clear" w:color="auto" w:fill="FFFFFF"/>
        </w:rPr>
        <w:t>的</w:t>
      </w:r>
      <w:r w:rsidRPr="001D2F13">
        <w:rPr>
          <w:rFonts w:ascii="仿宋_GB2312" w:eastAsia="仿宋_GB2312" w:hAnsi="Times New Roman" w:hint="eastAsia"/>
          <w:color w:val="333333"/>
          <w:sz w:val="30"/>
          <w:szCs w:val="30"/>
          <w:shd w:val="clear" w:color="auto" w:fill="FFFFFF"/>
        </w:rPr>
        <w:t>（高校登记，市教育局核验），</w:t>
      </w:r>
      <w:r w:rsidRPr="001D2F13">
        <w:rPr>
          <w:rFonts w:ascii="仿宋_GB2312" w:eastAsia="仿宋_GB2312" w:hAnsi="Times New Roman" w:hint="eastAsia"/>
          <w:color w:val="333333"/>
          <w:sz w:val="30"/>
          <w:szCs w:val="30"/>
          <w:shd w:val="clear" w:color="auto" w:fill="FFFFFF"/>
        </w:rPr>
        <w:t>不</w:t>
      </w:r>
      <w:r w:rsidRPr="001D2F13">
        <w:rPr>
          <w:rFonts w:ascii="仿宋_GB2312" w:eastAsia="仿宋_GB2312" w:hAnsi="Times New Roman" w:hint="eastAsia"/>
          <w:color w:val="333333"/>
          <w:sz w:val="30"/>
          <w:szCs w:val="30"/>
          <w:shd w:val="clear" w:color="auto" w:fill="FFFFFF"/>
        </w:rPr>
        <w:t>提交</w:t>
      </w:r>
      <w:r w:rsidRPr="001D2F13">
        <w:rPr>
          <w:rFonts w:ascii="仿宋_GB2312" w:eastAsia="仿宋_GB2312" w:hAnsi="Times New Roman" w:hint="eastAsia"/>
          <w:color w:val="333333"/>
          <w:sz w:val="30"/>
          <w:szCs w:val="30"/>
          <w:shd w:val="clear" w:color="auto" w:fill="FFFFFF"/>
        </w:rPr>
        <w:t>纸质</w:t>
      </w:r>
      <w:r w:rsidRPr="001D2F13">
        <w:rPr>
          <w:rFonts w:ascii="仿宋_GB2312" w:eastAsia="仿宋_GB2312" w:hAnsi="Times New Roman" w:hint="eastAsia"/>
          <w:color w:val="333333"/>
          <w:sz w:val="30"/>
          <w:szCs w:val="30"/>
          <w:shd w:val="clear" w:color="auto" w:fill="FFFFFF"/>
        </w:rPr>
        <w:t>材料。</w:t>
      </w:r>
    </w:p>
    <w:p w:rsidR="0027230C" w:rsidRPr="001D2F13" w:rsidRDefault="00646BDE">
      <w:pPr>
        <w:pStyle w:val="a3"/>
        <w:widowControl/>
        <w:shd w:val="clear" w:color="auto" w:fill="FFFFFF"/>
        <w:spacing w:beforeAutospacing="0" w:afterAutospacing="0" w:line="560" w:lineRule="exact"/>
        <w:ind w:firstLine="640"/>
        <w:jc w:val="both"/>
        <w:rPr>
          <w:rFonts w:ascii="仿宋_GB2312" w:eastAsia="仿宋_GB2312" w:hAnsi="Times New Roman" w:hint="eastAsia"/>
          <w:color w:val="333333"/>
          <w:sz w:val="30"/>
          <w:szCs w:val="30"/>
          <w:shd w:val="clear" w:color="auto" w:fill="FFFFFF"/>
        </w:rPr>
      </w:pPr>
      <w:proofErr w:type="gramStart"/>
      <w:r w:rsidRPr="001D2F13">
        <w:rPr>
          <w:rFonts w:ascii="仿宋_GB2312" w:eastAsia="仿宋_GB2312" w:hAnsi="Times New Roman" w:hint="eastAsia"/>
          <w:color w:val="333333"/>
          <w:sz w:val="30"/>
          <w:szCs w:val="30"/>
          <w:shd w:val="clear" w:color="auto" w:fill="FFFFFF"/>
        </w:rPr>
        <w:t>国考</w:t>
      </w:r>
      <w:r w:rsidRPr="001D2F13">
        <w:rPr>
          <w:rFonts w:ascii="仿宋_GB2312" w:eastAsia="仿宋_GB2312" w:hAnsi="Times New Roman" w:hint="eastAsia"/>
          <w:color w:val="333333"/>
          <w:sz w:val="30"/>
          <w:szCs w:val="30"/>
          <w:shd w:val="clear" w:color="auto" w:fill="FFFFFF"/>
        </w:rPr>
        <w:t>仅</w:t>
      </w:r>
      <w:proofErr w:type="gramEnd"/>
      <w:r w:rsidRPr="001D2F13">
        <w:rPr>
          <w:rFonts w:ascii="仿宋_GB2312" w:eastAsia="仿宋_GB2312" w:hAnsi="Times New Roman" w:hint="eastAsia"/>
          <w:color w:val="333333"/>
          <w:sz w:val="30"/>
          <w:szCs w:val="30"/>
          <w:shd w:val="clear" w:color="auto" w:fill="FFFFFF"/>
        </w:rPr>
        <w:t>通过笔试的</w:t>
      </w:r>
      <w:r w:rsidRPr="001D2F13">
        <w:rPr>
          <w:rFonts w:ascii="仿宋_GB2312" w:eastAsia="仿宋_GB2312" w:hAnsi="Times New Roman" w:hint="eastAsia"/>
          <w:color w:val="333333"/>
          <w:sz w:val="30"/>
          <w:szCs w:val="30"/>
          <w:shd w:val="clear" w:color="auto" w:fill="FFFFFF"/>
        </w:rPr>
        <w:t>，提交</w:t>
      </w:r>
      <w:r w:rsidRPr="001D2F13">
        <w:rPr>
          <w:rFonts w:ascii="仿宋_GB2312" w:eastAsia="仿宋_GB2312" w:hAnsi="Times New Roman" w:hint="eastAsia"/>
          <w:color w:val="333333"/>
          <w:sz w:val="30"/>
          <w:szCs w:val="30"/>
          <w:shd w:val="clear" w:color="auto" w:fill="FFFFFF"/>
        </w:rPr>
        <w:t>纸质</w:t>
      </w:r>
      <w:r w:rsidRPr="001D2F13">
        <w:rPr>
          <w:rFonts w:ascii="仿宋_GB2312" w:eastAsia="仿宋_GB2312" w:hAnsi="Times New Roman" w:hint="eastAsia"/>
          <w:color w:val="333333"/>
          <w:sz w:val="30"/>
          <w:szCs w:val="30"/>
          <w:shd w:val="clear" w:color="auto" w:fill="FFFFFF"/>
        </w:rPr>
        <w:t>成绩单（网站打印</w:t>
      </w:r>
      <w:r w:rsidRPr="001D2F13">
        <w:rPr>
          <w:rFonts w:ascii="仿宋_GB2312" w:eastAsia="仿宋_GB2312" w:hAnsi="Times New Roman" w:hint="eastAsia"/>
          <w:color w:val="333333"/>
          <w:sz w:val="30"/>
          <w:szCs w:val="30"/>
          <w:shd w:val="clear" w:color="auto" w:fill="FFFFFF"/>
        </w:rPr>
        <w:t>，有效期内</w:t>
      </w:r>
      <w:r w:rsidRPr="001D2F13">
        <w:rPr>
          <w:rFonts w:ascii="仿宋_GB2312" w:eastAsia="仿宋_GB2312" w:hAnsi="Times New Roman" w:hint="eastAsia"/>
          <w:color w:val="333333"/>
          <w:sz w:val="30"/>
          <w:szCs w:val="30"/>
          <w:shd w:val="clear" w:color="auto" w:fill="FFFFFF"/>
        </w:rPr>
        <w:t>）。</w:t>
      </w:r>
    </w:p>
    <w:p w:rsidR="0027230C" w:rsidRPr="001D2F13" w:rsidRDefault="00646BDE">
      <w:pPr>
        <w:pStyle w:val="a3"/>
        <w:widowControl/>
        <w:shd w:val="clear" w:color="auto" w:fill="FFFFFF"/>
        <w:spacing w:beforeAutospacing="0" w:afterAutospacing="0" w:line="560" w:lineRule="exact"/>
        <w:ind w:firstLine="640"/>
        <w:jc w:val="both"/>
        <w:rPr>
          <w:rFonts w:ascii="仿宋_GB2312" w:eastAsia="仿宋_GB2312" w:hAnsi="Times New Roman" w:hint="eastAsia"/>
          <w:color w:val="333333"/>
          <w:sz w:val="30"/>
          <w:szCs w:val="30"/>
          <w:shd w:val="clear" w:color="auto" w:fill="FFFFFF"/>
        </w:rPr>
      </w:pPr>
      <w:proofErr w:type="gramStart"/>
      <w:r w:rsidRPr="001D2F13">
        <w:rPr>
          <w:rFonts w:ascii="仿宋_GB2312" w:eastAsia="仿宋_GB2312" w:hAnsi="Times New Roman" w:hint="eastAsia"/>
          <w:color w:val="333333"/>
          <w:sz w:val="30"/>
          <w:szCs w:val="30"/>
          <w:shd w:val="clear" w:color="auto" w:fill="FFFFFF"/>
        </w:rPr>
        <w:t>省考</w:t>
      </w:r>
      <w:r w:rsidRPr="001D2F13">
        <w:rPr>
          <w:rFonts w:ascii="仿宋_GB2312" w:eastAsia="仿宋_GB2312" w:hAnsi="Times New Roman" w:hint="eastAsia"/>
          <w:color w:val="333333"/>
          <w:sz w:val="30"/>
          <w:szCs w:val="30"/>
          <w:shd w:val="clear" w:color="auto" w:fill="FFFFFF"/>
        </w:rPr>
        <w:t>教心</w:t>
      </w:r>
      <w:proofErr w:type="gramEnd"/>
      <w:r w:rsidRPr="001D2F13">
        <w:rPr>
          <w:rFonts w:ascii="仿宋_GB2312" w:eastAsia="仿宋_GB2312" w:hAnsi="Times New Roman" w:hint="eastAsia"/>
          <w:color w:val="333333"/>
          <w:sz w:val="30"/>
          <w:szCs w:val="30"/>
          <w:shd w:val="clear" w:color="auto" w:fill="FFFFFF"/>
        </w:rPr>
        <w:t>学</w:t>
      </w:r>
      <w:r w:rsidRPr="001D2F13">
        <w:rPr>
          <w:rFonts w:ascii="仿宋_GB2312" w:eastAsia="仿宋_GB2312" w:hAnsi="Times New Roman" w:hint="eastAsia"/>
          <w:color w:val="333333"/>
          <w:sz w:val="30"/>
          <w:szCs w:val="30"/>
          <w:shd w:val="clear" w:color="auto" w:fill="FFFFFF"/>
        </w:rPr>
        <w:t>笔试合格证书</w:t>
      </w:r>
      <w:r w:rsidRPr="001D2F13">
        <w:rPr>
          <w:rFonts w:ascii="仿宋_GB2312" w:eastAsia="仿宋_GB2312" w:hAnsi="Times New Roman" w:hint="eastAsia"/>
          <w:color w:val="333333"/>
          <w:sz w:val="30"/>
          <w:szCs w:val="30"/>
          <w:shd w:val="clear" w:color="auto" w:fill="FFFFFF"/>
        </w:rPr>
        <w:t>，提交教心学纸质合格证书。</w:t>
      </w:r>
      <w:r w:rsidRPr="001D2F13">
        <w:rPr>
          <w:rFonts w:ascii="仿宋_GB2312" w:eastAsia="仿宋_GB2312" w:hAnsi="Times New Roman" w:hint="eastAsia"/>
          <w:b/>
          <w:bCs/>
          <w:color w:val="333333"/>
          <w:sz w:val="30"/>
          <w:szCs w:val="30"/>
          <w:shd w:val="clear" w:color="auto" w:fill="FFFFFF"/>
        </w:rPr>
        <w:t>须注意：</w:t>
      </w:r>
      <w:r w:rsidRPr="001D2F13">
        <w:rPr>
          <w:rFonts w:ascii="仿宋_GB2312" w:eastAsia="仿宋_GB2312" w:hAnsi="Times New Roman" w:hint="eastAsia"/>
          <w:b/>
          <w:bCs/>
          <w:color w:val="333333"/>
          <w:sz w:val="30"/>
          <w:szCs w:val="30"/>
          <w:shd w:val="clear" w:color="auto" w:fill="FFFFFF"/>
        </w:rPr>
        <w:t>取得</w:t>
      </w:r>
      <w:r w:rsidRPr="001D2F13">
        <w:rPr>
          <w:rFonts w:ascii="仿宋_GB2312" w:eastAsia="仿宋_GB2312" w:hAnsi="Times New Roman" w:hint="eastAsia"/>
          <w:b/>
          <w:bCs/>
          <w:color w:val="333333"/>
          <w:sz w:val="30"/>
          <w:szCs w:val="30"/>
          <w:shd w:val="clear" w:color="auto" w:fill="FFFFFF"/>
        </w:rPr>
        <w:t>2019</w:t>
      </w:r>
      <w:r w:rsidRPr="001D2F13">
        <w:rPr>
          <w:rFonts w:ascii="仿宋_GB2312" w:eastAsia="仿宋_GB2312" w:hAnsi="Times New Roman" w:hint="eastAsia"/>
          <w:b/>
          <w:bCs/>
          <w:color w:val="333333"/>
          <w:sz w:val="30"/>
          <w:szCs w:val="30"/>
          <w:shd w:val="clear" w:color="auto" w:fill="FFFFFF"/>
        </w:rPr>
        <w:t>年（含</w:t>
      </w:r>
      <w:r w:rsidRPr="001D2F13">
        <w:rPr>
          <w:rFonts w:ascii="仿宋_GB2312" w:eastAsia="仿宋_GB2312" w:hAnsi="Times New Roman" w:hint="eastAsia"/>
          <w:b/>
          <w:bCs/>
          <w:color w:val="333333"/>
          <w:sz w:val="30"/>
          <w:szCs w:val="30"/>
          <w:shd w:val="clear" w:color="auto" w:fill="FFFFFF"/>
        </w:rPr>
        <w:t>2019</w:t>
      </w:r>
      <w:r w:rsidRPr="001D2F13">
        <w:rPr>
          <w:rFonts w:ascii="仿宋_GB2312" w:eastAsia="仿宋_GB2312" w:hAnsi="Times New Roman" w:hint="eastAsia"/>
          <w:b/>
          <w:bCs/>
          <w:color w:val="333333"/>
          <w:sz w:val="30"/>
          <w:szCs w:val="30"/>
          <w:shd w:val="clear" w:color="auto" w:fill="FFFFFF"/>
        </w:rPr>
        <w:t>年）以前教育学、教育心理两科合格证书的，</w:t>
      </w:r>
      <w:r w:rsidRPr="001D2F13">
        <w:rPr>
          <w:rFonts w:ascii="仿宋_GB2312" w:eastAsia="仿宋_GB2312" w:hAnsi="Times New Roman" w:hint="eastAsia"/>
          <w:b/>
          <w:bCs/>
          <w:color w:val="333333"/>
          <w:sz w:val="30"/>
          <w:szCs w:val="30"/>
          <w:shd w:val="clear" w:color="auto" w:fill="FFFFFF"/>
        </w:rPr>
        <w:t>除应届毕业生外，</w:t>
      </w:r>
      <w:r w:rsidRPr="001D2F13">
        <w:rPr>
          <w:rFonts w:ascii="仿宋_GB2312" w:eastAsia="仿宋_GB2312" w:hAnsi="Times New Roman" w:hint="eastAsia"/>
          <w:b/>
          <w:bCs/>
          <w:color w:val="333333"/>
          <w:sz w:val="30"/>
          <w:szCs w:val="30"/>
          <w:shd w:val="clear" w:color="auto" w:fill="FFFFFF"/>
        </w:rPr>
        <w:t>证书有效期截止到</w:t>
      </w:r>
      <w:r w:rsidRPr="001D2F13">
        <w:rPr>
          <w:rFonts w:ascii="仿宋_GB2312" w:eastAsia="仿宋_GB2312" w:hAnsi="Times New Roman" w:hint="eastAsia"/>
          <w:b/>
          <w:bCs/>
          <w:color w:val="333333"/>
          <w:sz w:val="30"/>
          <w:szCs w:val="30"/>
          <w:shd w:val="clear" w:color="auto" w:fill="FFFFFF"/>
        </w:rPr>
        <w:t>2020</w:t>
      </w:r>
      <w:r w:rsidRPr="001D2F13">
        <w:rPr>
          <w:rFonts w:ascii="仿宋_GB2312" w:eastAsia="仿宋_GB2312" w:hAnsi="Times New Roman" w:hint="eastAsia"/>
          <w:b/>
          <w:bCs/>
          <w:color w:val="333333"/>
          <w:sz w:val="30"/>
          <w:szCs w:val="30"/>
          <w:shd w:val="clear" w:color="auto" w:fill="FFFFFF"/>
        </w:rPr>
        <w:t>年年底，不得在本次认定中使用</w:t>
      </w:r>
      <w:r w:rsidRPr="001D2F13">
        <w:rPr>
          <w:rFonts w:ascii="仿宋_GB2312" w:eastAsia="仿宋_GB2312" w:hAnsi="Times New Roman" w:hint="eastAsia"/>
          <w:b/>
          <w:bCs/>
          <w:color w:val="333333"/>
          <w:sz w:val="30"/>
          <w:szCs w:val="30"/>
          <w:shd w:val="clear" w:color="auto" w:fill="FFFFFF"/>
        </w:rPr>
        <w:t>（</w:t>
      </w:r>
      <w:r w:rsidRPr="001D2F13">
        <w:rPr>
          <w:rFonts w:ascii="仿宋_GB2312" w:eastAsia="仿宋_GB2312" w:hAnsi="Times New Roman" w:hint="eastAsia"/>
          <w:b/>
          <w:bCs/>
          <w:color w:val="333333"/>
          <w:sz w:val="30"/>
          <w:szCs w:val="30"/>
          <w:shd w:val="clear" w:color="auto" w:fill="FFFFFF"/>
        </w:rPr>
        <w:t>应届毕业生可以使用</w:t>
      </w:r>
      <w:r w:rsidRPr="001D2F13">
        <w:rPr>
          <w:rFonts w:ascii="仿宋_GB2312" w:eastAsia="仿宋_GB2312" w:hAnsi="Times New Roman" w:hint="eastAsia"/>
          <w:b/>
          <w:bCs/>
          <w:color w:val="333333"/>
          <w:sz w:val="30"/>
          <w:szCs w:val="30"/>
          <w:shd w:val="clear" w:color="auto" w:fill="FFFFFF"/>
        </w:rPr>
        <w:t>）</w:t>
      </w:r>
      <w:r w:rsidRPr="001D2F13">
        <w:rPr>
          <w:rFonts w:ascii="仿宋_GB2312" w:eastAsia="仿宋_GB2312" w:hAnsi="Times New Roman" w:hint="eastAsia"/>
          <w:b/>
          <w:bCs/>
          <w:color w:val="333333"/>
          <w:sz w:val="30"/>
          <w:szCs w:val="30"/>
          <w:shd w:val="clear" w:color="auto" w:fill="FFFFFF"/>
        </w:rPr>
        <w:t>。</w:t>
      </w:r>
      <w:r w:rsidRPr="001D2F13">
        <w:rPr>
          <w:rFonts w:ascii="仿宋_GB2312" w:eastAsia="仿宋_GB2312" w:hAnsi="Times New Roman" w:hint="eastAsia"/>
          <w:b/>
          <w:bCs/>
          <w:color w:val="333333"/>
          <w:sz w:val="30"/>
          <w:szCs w:val="30"/>
          <w:shd w:val="clear" w:color="auto" w:fill="FFFFFF"/>
        </w:rPr>
        <w:t>其中</w:t>
      </w:r>
      <w:proofErr w:type="gramStart"/>
      <w:r w:rsidRPr="001D2F13">
        <w:rPr>
          <w:rFonts w:ascii="仿宋_GB2312" w:eastAsia="仿宋_GB2312" w:hAnsi="Times New Roman" w:hint="eastAsia"/>
          <w:b/>
          <w:bCs/>
          <w:color w:val="333333"/>
          <w:sz w:val="30"/>
          <w:szCs w:val="30"/>
          <w:shd w:val="clear" w:color="auto" w:fill="FFFFFF"/>
        </w:rPr>
        <w:t>一</w:t>
      </w:r>
      <w:proofErr w:type="gramEnd"/>
      <w:r w:rsidRPr="001D2F13">
        <w:rPr>
          <w:rFonts w:ascii="仿宋_GB2312" w:eastAsia="仿宋_GB2312" w:hAnsi="Times New Roman" w:hint="eastAsia"/>
          <w:b/>
          <w:bCs/>
          <w:color w:val="333333"/>
          <w:sz w:val="30"/>
          <w:szCs w:val="30"/>
          <w:shd w:val="clear" w:color="auto" w:fill="FFFFFF"/>
        </w:rPr>
        <w:t>科</w:t>
      </w:r>
      <w:r w:rsidRPr="001D2F13">
        <w:rPr>
          <w:rFonts w:ascii="仿宋_GB2312" w:eastAsia="仿宋_GB2312" w:hAnsi="Times New Roman" w:hint="eastAsia"/>
          <w:b/>
          <w:bCs/>
          <w:color w:val="333333"/>
          <w:sz w:val="30"/>
          <w:szCs w:val="30"/>
          <w:shd w:val="clear" w:color="auto" w:fill="FFFFFF"/>
        </w:rPr>
        <w:t>在</w:t>
      </w:r>
      <w:r w:rsidRPr="001D2F13">
        <w:rPr>
          <w:rFonts w:ascii="仿宋_GB2312" w:eastAsia="仿宋_GB2312" w:hAnsi="Times New Roman" w:hint="eastAsia"/>
          <w:b/>
          <w:bCs/>
          <w:color w:val="333333"/>
          <w:sz w:val="30"/>
          <w:szCs w:val="30"/>
          <w:shd w:val="clear" w:color="auto" w:fill="FFFFFF"/>
        </w:rPr>
        <w:t>2019</w:t>
      </w:r>
      <w:r w:rsidRPr="001D2F13">
        <w:rPr>
          <w:rFonts w:ascii="仿宋_GB2312" w:eastAsia="仿宋_GB2312" w:hAnsi="Times New Roman" w:hint="eastAsia"/>
          <w:b/>
          <w:bCs/>
          <w:color w:val="333333"/>
          <w:sz w:val="30"/>
          <w:szCs w:val="30"/>
          <w:shd w:val="clear" w:color="auto" w:fill="FFFFFF"/>
        </w:rPr>
        <w:t>年取得并且另一科在</w:t>
      </w:r>
      <w:r w:rsidRPr="001D2F13">
        <w:rPr>
          <w:rFonts w:ascii="仿宋_GB2312" w:eastAsia="仿宋_GB2312" w:hAnsi="Times New Roman" w:hint="eastAsia"/>
          <w:b/>
          <w:bCs/>
          <w:color w:val="333333"/>
          <w:sz w:val="30"/>
          <w:szCs w:val="30"/>
          <w:shd w:val="clear" w:color="auto" w:fill="FFFFFF"/>
        </w:rPr>
        <w:t>2020</w:t>
      </w:r>
      <w:r w:rsidRPr="001D2F13">
        <w:rPr>
          <w:rFonts w:ascii="仿宋_GB2312" w:eastAsia="仿宋_GB2312" w:hAnsi="Times New Roman" w:hint="eastAsia"/>
          <w:b/>
          <w:bCs/>
          <w:color w:val="333333"/>
          <w:sz w:val="30"/>
          <w:szCs w:val="30"/>
          <w:shd w:val="clear" w:color="auto" w:fill="FFFFFF"/>
        </w:rPr>
        <w:t>年、</w:t>
      </w:r>
      <w:r w:rsidRPr="001D2F13">
        <w:rPr>
          <w:rFonts w:ascii="仿宋_GB2312" w:eastAsia="仿宋_GB2312" w:hAnsi="Times New Roman" w:hint="eastAsia"/>
          <w:b/>
          <w:bCs/>
          <w:color w:val="333333"/>
          <w:sz w:val="30"/>
          <w:szCs w:val="30"/>
          <w:shd w:val="clear" w:color="auto" w:fill="FFFFFF"/>
        </w:rPr>
        <w:t>2021</w:t>
      </w:r>
      <w:r w:rsidRPr="001D2F13">
        <w:rPr>
          <w:rFonts w:ascii="仿宋_GB2312" w:eastAsia="仿宋_GB2312" w:hAnsi="Times New Roman" w:hint="eastAsia"/>
          <w:b/>
          <w:bCs/>
          <w:color w:val="333333"/>
          <w:sz w:val="30"/>
          <w:szCs w:val="30"/>
          <w:shd w:val="clear" w:color="auto" w:fill="FFFFFF"/>
        </w:rPr>
        <w:t>年取得的，均可在本次认定中使用。</w:t>
      </w:r>
    </w:p>
    <w:p w:rsidR="0027230C" w:rsidRPr="001D2F13" w:rsidRDefault="00646BDE">
      <w:pPr>
        <w:pStyle w:val="a3"/>
        <w:widowControl/>
        <w:shd w:val="clear" w:color="auto" w:fill="FFFFFF"/>
        <w:spacing w:beforeAutospacing="0" w:afterAutospacing="0" w:line="560" w:lineRule="exact"/>
        <w:ind w:left="640"/>
        <w:jc w:val="both"/>
        <w:rPr>
          <w:rFonts w:ascii="仿宋_GB2312" w:eastAsia="仿宋_GB2312" w:hAnsi="Times New Roman" w:hint="eastAsia"/>
          <w:b/>
          <w:bCs/>
          <w:color w:val="333333"/>
          <w:sz w:val="30"/>
          <w:szCs w:val="30"/>
          <w:shd w:val="clear" w:color="auto" w:fill="FFFFFF"/>
        </w:rPr>
      </w:pPr>
      <w:r w:rsidRPr="001D2F13">
        <w:rPr>
          <w:rFonts w:ascii="仿宋_GB2312" w:eastAsia="仿宋_GB2312" w:hAnsi="Times New Roman" w:hint="eastAsia"/>
          <w:b/>
          <w:bCs/>
          <w:color w:val="333333"/>
          <w:sz w:val="30"/>
          <w:szCs w:val="30"/>
          <w:shd w:val="clear" w:color="auto" w:fill="FFFFFF"/>
        </w:rPr>
        <w:t>3</w:t>
      </w:r>
      <w:r w:rsidRPr="001D2F13">
        <w:rPr>
          <w:rFonts w:ascii="仿宋_GB2312" w:eastAsia="仿宋_GB2312" w:hAnsi="Times New Roman" w:hint="eastAsia"/>
          <w:b/>
          <w:bCs/>
          <w:color w:val="333333"/>
          <w:sz w:val="30"/>
          <w:szCs w:val="30"/>
          <w:shd w:val="clear" w:color="auto" w:fill="FFFFFF"/>
        </w:rPr>
        <w:t xml:space="preserve">. </w:t>
      </w:r>
      <w:r w:rsidRPr="001D2F13">
        <w:rPr>
          <w:rFonts w:ascii="仿宋_GB2312" w:eastAsia="仿宋_GB2312" w:hAnsi="Times New Roman" w:hint="eastAsia"/>
          <w:b/>
          <w:bCs/>
          <w:color w:val="333333"/>
          <w:sz w:val="30"/>
          <w:szCs w:val="30"/>
          <w:shd w:val="clear" w:color="auto" w:fill="FFFFFF"/>
        </w:rPr>
        <w:t>普通话证书</w:t>
      </w:r>
    </w:p>
    <w:p w:rsidR="0027230C" w:rsidRPr="001D2F13" w:rsidRDefault="00646BDE" w:rsidP="001D2F13">
      <w:pPr>
        <w:pStyle w:val="a3"/>
        <w:widowControl/>
        <w:shd w:val="clear" w:color="auto" w:fill="FFFFFF"/>
        <w:spacing w:beforeAutospacing="0" w:afterAutospacing="0" w:line="560" w:lineRule="exact"/>
        <w:ind w:firstLineChars="200" w:firstLine="600"/>
        <w:jc w:val="both"/>
        <w:rPr>
          <w:rFonts w:ascii="仿宋_GB2312" w:eastAsia="仿宋_GB2312" w:hAnsi="Times New Roman" w:hint="eastAsia"/>
          <w:color w:val="333333"/>
          <w:sz w:val="30"/>
          <w:szCs w:val="30"/>
          <w:shd w:val="clear" w:color="auto" w:fill="FFFFFF"/>
        </w:rPr>
      </w:pPr>
      <w:r w:rsidRPr="001D2F13">
        <w:rPr>
          <w:rFonts w:ascii="仿宋_GB2312" w:eastAsia="仿宋_GB2312" w:hAnsi="Times New Roman" w:hint="eastAsia"/>
          <w:color w:val="333333"/>
          <w:sz w:val="30"/>
          <w:szCs w:val="30"/>
          <w:shd w:val="clear" w:color="auto" w:fill="FFFFFF"/>
        </w:rPr>
        <w:t>二级乙等以上标准，使用民族语言授课的普通话水平应达到三级甲等以上标准。</w:t>
      </w:r>
      <w:r w:rsidRPr="001D2F13">
        <w:rPr>
          <w:rFonts w:ascii="仿宋_GB2312" w:eastAsia="仿宋_GB2312" w:hAnsi="Times New Roman" w:hint="eastAsia"/>
          <w:b/>
          <w:bCs/>
          <w:color w:val="333333"/>
          <w:sz w:val="30"/>
          <w:szCs w:val="30"/>
          <w:shd w:val="clear" w:color="auto" w:fill="FFFFFF"/>
        </w:rPr>
        <w:t>如在报名系统中核验通过，</w:t>
      </w:r>
      <w:r w:rsidRPr="001D2F13">
        <w:rPr>
          <w:rFonts w:ascii="仿宋_GB2312" w:eastAsia="仿宋_GB2312" w:hAnsi="Times New Roman" w:hint="eastAsia"/>
          <w:b/>
          <w:bCs/>
          <w:color w:val="333333"/>
          <w:sz w:val="30"/>
          <w:szCs w:val="30"/>
          <w:shd w:val="clear" w:color="auto" w:fill="FFFFFF"/>
        </w:rPr>
        <w:t>无须</w:t>
      </w:r>
      <w:r w:rsidRPr="001D2F13">
        <w:rPr>
          <w:rFonts w:ascii="仿宋_GB2312" w:eastAsia="仿宋_GB2312" w:hAnsi="Times New Roman" w:hint="eastAsia"/>
          <w:b/>
          <w:bCs/>
          <w:color w:val="333333"/>
          <w:sz w:val="30"/>
          <w:szCs w:val="30"/>
          <w:shd w:val="clear" w:color="auto" w:fill="FFFFFF"/>
        </w:rPr>
        <w:t>提交</w:t>
      </w:r>
      <w:r w:rsidRPr="001D2F13">
        <w:rPr>
          <w:rFonts w:ascii="仿宋_GB2312" w:eastAsia="仿宋_GB2312" w:hAnsi="Times New Roman" w:hint="eastAsia"/>
          <w:b/>
          <w:bCs/>
          <w:color w:val="333333"/>
          <w:sz w:val="30"/>
          <w:szCs w:val="30"/>
          <w:shd w:val="clear" w:color="auto" w:fill="FFFFFF"/>
        </w:rPr>
        <w:t>纸质</w:t>
      </w:r>
      <w:r w:rsidRPr="001D2F13">
        <w:rPr>
          <w:rFonts w:ascii="仿宋_GB2312" w:eastAsia="仿宋_GB2312" w:hAnsi="Times New Roman" w:hint="eastAsia"/>
          <w:b/>
          <w:bCs/>
          <w:color w:val="333333"/>
          <w:sz w:val="30"/>
          <w:szCs w:val="30"/>
          <w:shd w:val="clear" w:color="auto" w:fill="FFFFFF"/>
        </w:rPr>
        <w:t>材料（高校登记，</w:t>
      </w:r>
      <w:r w:rsidRPr="001D2F13">
        <w:rPr>
          <w:rFonts w:ascii="仿宋_GB2312" w:eastAsia="仿宋_GB2312" w:hAnsi="Times New Roman" w:hint="eastAsia"/>
          <w:b/>
          <w:bCs/>
          <w:color w:val="333333"/>
          <w:sz w:val="30"/>
          <w:szCs w:val="30"/>
          <w:shd w:val="clear" w:color="auto" w:fill="FFFFFF"/>
        </w:rPr>
        <w:lastRenderedPageBreak/>
        <w:t>市教育局核验）</w:t>
      </w:r>
      <w:r w:rsidRPr="001D2F13">
        <w:rPr>
          <w:rFonts w:ascii="仿宋_GB2312" w:eastAsia="仿宋_GB2312" w:hAnsi="Times New Roman" w:hint="eastAsia"/>
          <w:color w:val="333333"/>
          <w:sz w:val="30"/>
          <w:szCs w:val="30"/>
          <w:shd w:val="clear" w:color="auto" w:fill="FFFFFF"/>
        </w:rPr>
        <w:t>。</w:t>
      </w:r>
      <w:r w:rsidRPr="001D2F13">
        <w:rPr>
          <w:rFonts w:ascii="仿宋_GB2312" w:eastAsia="仿宋_GB2312" w:hAnsi="Times New Roman" w:hint="eastAsia"/>
          <w:color w:val="333333"/>
          <w:sz w:val="30"/>
          <w:szCs w:val="30"/>
          <w:shd w:val="clear" w:color="auto" w:fill="FFFFFF"/>
        </w:rPr>
        <w:t>普通话证书</w:t>
      </w:r>
      <w:r w:rsidRPr="001D2F13">
        <w:rPr>
          <w:rFonts w:ascii="仿宋_GB2312" w:eastAsia="仿宋_GB2312" w:hAnsi="Times New Roman" w:hint="eastAsia"/>
          <w:color w:val="333333"/>
          <w:sz w:val="30"/>
          <w:szCs w:val="30"/>
          <w:shd w:val="clear" w:color="auto" w:fill="FFFFFF"/>
        </w:rPr>
        <w:t>不能通过验证的，提供普通话证书原件和复印件。</w:t>
      </w:r>
    </w:p>
    <w:p w:rsidR="0027230C" w:rsidRPr="001D2F13" w:rsidRDefault="00646BDE" w:rsidP="001D2F13">
      <w:pPr>
        <w:pStyle w:val="a3"/>
        <w:widowControl/>
        <w:shd w:val="clear" w:color="auto" w:fill="FFFFFF"/>
        <w:spacing w:beforeAutospacing="0" w:afterAutospacing="0" w:line="560" w:lineRule="exact"/>
        <w:ind w:firstLineChars="200" w:firstLine="600"/>
        <w:jc w:val="both"/>
        <w:rPr>
          <w:rFonts w:ascii="仿宋_GB2312" w:eastAsia="仿宋_GB2312" w:hAnsi="Times New Roman" w:hint="eastAsia"/>
          <w:color w:val="333333"/>
          <w:sz w:val="30"/>
          <w:szCs w:val="30"/>
          <w:shd w:val="clear" w:color="auto" w:fill="FFFFFF"/>
        </w:rPr>
      </w:pPr>
      <w:r w:rsidRPr="001D2F13">
        <w:rPr>
          <w:rFonts w:ascii="仿宋_GB2312" w:eastAsia="仿宋_GB2312" w:hAnsi="Times New Roman" w:hint="eastAsia"/>
          <w:color w:val="333333"/>
          <w:sz w:val="30"/>
          <w:szCs w:val="30"/>
          <w:shd w:val="clear" w:color="auto" w:fill="FFFFFF"/>
        </w:rPr>
        <w:t>如申请人</w:t>
      </w:r>
      <w:r w:rsidRPr="001D2F13">
        <w:rPr>
          <w:rFonts w:ascii="仿宋_GB2312" w:eastAsia="仿宋_GB2312" w:hAnsi="Times New Roman" w:hint="eastAsia"/>
          <w:color w:val="333333"/>
          <w:sz w:val="30"/>
          <w:szCs w:val="30"/>
          <w:shd w:val="clear" w:color="auto" w:fill="FFFFFF"/>
        </w:rPr>
        <w:t>无普通话证书原件，且</w:t>
      </w:r>
      <w:r w:rsidRPr="001D2F13">
        <w:rPr>
          <w:rFonts w:ascii="仿宋_GB2312" w:eastAsia="仿宋_GB2312" w:hAnsi="Times New Roman" w:hint="eastAsia"/>
          <w:color w:val="333333"/>
          <w:sz w:val="30"/>
          <w:szCs w:val="30"/>
          <w:shd w:val="clear" w:color="auto" w:fill="FFFFFF"/>
        </w:rPr>
        <w:t>在全国普通话培训测试信息资源网（网址：</w:t>
      </w:r>
      <w:r w:rsidRPr="001D2F13">
        <w:rPr>
          <w:rFonts w:ascii="仿宋_GB2312" w:eastAsia="仿宋_GB2312" w:hAnsi="Times New Roman" w:hint="eastAsia"/>
          <w:color w:val="333333"/>
          <w:sz w:val="30"/>
          <w:szCs w:val="30"/>
          <w:shd w:val="clear" w:color="auto" w:fill="FFFFFF"/>
        </w:rPr>
        <w:t>http://www.cltt.org/studentscore</w:t>
      </w:r>
      <w:r w:rsidRPr="001D2F13">
        <w:rPr>
          <w:rFonts w:ascii="仿宋_GB2312" w:eastAsia="仿宋_GB2312" w:hAnsi="Times New Roman" w:hint="eastAsia"/>
          <w:color w:val="333333"/>
          <w:sz w:val="30"/>
          <w:szCs w:val="30"/>
          <w:shd w:val="clear" w:color="auto" w:fill="FFFFFF"/>
        </w:rPr>
        <w:t>）查询不到证书，以及证书领取、证书补办等问题，请联系普通话测试站进行咨询。</w:t>
      </w:r>
    </w:p>
    <w:p w:rsidR="0027230C" w:rsidRPr="001D2F13" w:rsidRDefault="00646BDE" w:rsidP="001D2F13">
      <w:pPr>
        <w:pStyle w:val="a3"/>
        <w:widowControl/>
        <w:numPr>
          <w:ilvl w:val="0"/>
          <w:numId w:val="2"/>
        </w:numPr>
        <w:shd w:val="clear" w:color="auto" w:fill="FFFFFF"/>
        <w:spacing w:beforeAutospacing="0" w:afterAutospacing="0" w:line="560" w:lineRule="exact"/>
        <w:ind w:firstLineChars="200" w:firstLine="602"/>
        <w:jc w:val="both"/>
        <w:rPr>
          <w:rFonts w:ascii="仿宋_GB2312" w:eastAsia="仿宋_GB2312" w:hAnsi="Times New Roman" w:hint="eastAsia"/>
          <w:b/>
          <w:bCs/>
          <w:color w:val="333333"/>
          <w:sz w:val="30"/>
          <w:szCs w:val="30"/>
          <w:shd w:val="clear" w:color="auto" w:fill="FFFFFF"/>
        </w:rPr>
      </w:pPr>
      <w:r w:rsidRPr="001D2F13">
        <w:rPr>
          <w:rFonts w:ascii="仿宋_GB2312" w:eastAsia="仿宋_GB2312" w:hAnsi="Times New Roman" w:hint="eastAsia"/>
          <w:b/>
          <w:bCs/>
          <w:color w:val="333333"/>
          <w:sz w:val="30"/>
          <w:szCs w:val="30"/>
          <w:shd w:val="clear" w:color="auto" w:fill="FFFFFF"/>
        </w:rPr>
        <w:t>呼和浩特市第一医院出具的体检合格证明（体检表）。</w:t>
      </w:r>
    </w:p>
    <w:p w:rsidR="0027230C" w:rsidRPr="001D2F13" w:rsidRDefault="00646BDE" w:rsidP="001D2F13">
      <w:pPr>
        <w:pStyle w:val="a3"/>
        <w:widowControl/>
        <w:shd w:val="clear" w:color="auto" w:fill="FFFFFF"/>
        <w:spacing w:beforeAutospacing="0" w:afterAutospacing="0" w:line="560" w:lineRule="exact"/>
        <w:ind w:firstLineChars="200" w:firstLine="602"/>
        <w:jc w:val="both"/>
        <w:rPr>
          <w:rFonts w:ascii="仿宋_GB2312" w:eastAsia="仿宋_GB2312" w:hAnsi="Times New Roman" w:hint="eastAsia"/>
          <w:color w:val="333333"/>
          <w:sz w:val="30"/>
          <w:szCs w:val="30"/>
          <w:shd w:val="clear" w:color="auto" w:fill="FFFFFF"/>
        </w:rPr>
      </w:pPr>
      <w:r w:rsidRPr="001D2F13">
        <w:rPr>
          <w:rFonts w:ascii="仿宋_GB2312" w:eastAsia="仿宋_GB2312" w:hAnsi="Times New Roman" w:hint="eastAsia"/>
          <w:b/>
          <w:bCs/>
          <w:color w:val="333333"/>
          <w:sz w:val="30"/>
          <w:szCs w:val="30"/>
          <w:shd w:val="clear" w:color="auto" w:fill="FFFFFF"/>
        </w:rPr>
        <w:t>体检时间：</w:t>
      </w:r>
      <w:r w:rsidR="001D2F13">
        <w:rPr>
          <w:rFonts w:ascii="仿宋_GB2312" w:eastAsia="仿宋_GB2312" w:hAnsi="Times New Roman" w:hint="eastAsia"/>
          <w:color w:val="333333"/>
          <w:sz w:val="30"/>
          <w:szCs w:val="30"/>
          <w:shd w:val="clear" w:color="auto" w:fill="FFFFFF"/>
        </w:rPr>
        <w:t>学生</w:t>
      </w:r>
      <w:r w:rsidRPr="001D2F13">
        <w:rPr>
          <w:rFonts w:ascii="仿宋_GB2312" w:eastAsia="仿宋_GB2312" w:hAnsi="Times New Roman" w:hint="eastAsia"/>
          <w:color w:val="333333"/>
          <w:sz w:val="30"/>
          <w:szCs w:val="30"/>
          <w:shd w:val="clear" w:color="auto" w:fill="FFFFFF"/>
        </w:rPr>
        <w:t>在</w:t>
      </w:r>
      <w:r w:rsidR="001D2F13">
        <w:rPr>
          <w:rFonts w:ascii="仿宋_GB2312" w:eastAsia="仿宋_GB2312" w:hAnsi="Times New Roman" w:hint="eastAsia"/>
          <w:color w:val="333333"/>
          <w:sz w:val="30"/>
          <w:szCs w:val="30"/>
          <w:shd w:val="clear" w:color="auto" w:fill="FFFFFF"/>
        </w:rPr>
        <w:t>上报材料前自行前往指定医院</w:t>
      </w:r>
      <w:r w:rsidRPr="001D2F13">
        <w:rPr>
          <w:rFonts w:ascii="仿宋_GB2312" w:eastAsia="仿宋_GB2312" w:hAnsi="Times New Roman" w:hint="eastAsia"/>
          <w:color w:val="333333"/>
          <w:sz w:val="30"/>
          <w:szCs w:val="30"/>
          <w:shd w:val="clear" w:color="auto" w:fill="FFFFFF"/>
        </w:rPr>
        <w:t>进行体检。</w:t>
      </w:r>
    </w:p>
    <w:p w:rsidR="0027230C" w:rsidRPr="001D2F13" w:rsidRDefault="00646BDE" w:rsidP="001D2F13">
      <w:pPr>
        <w:pStyle w:val="a3"/>
        <w:widowControl/>
        <w:shd w:val="clear" w:color="auto" w:fill="FFFFFF"/>
        <w:spacing w:beforeAutospacing="0" w:afterAutospacing="0" w:line="560" w:lineRule="exact"/>
        <w:ind w:firstLineChars="200" w:firstLine="602"/>
        <w:jc w:val="both"/>
        <w:rPr>
          <w:rFonts w:ascii="仿宋_GB2312" w:eastAsia="仿宋_GB2312" w:hAnsi="Times New Roman" w:hint="eastAsia"/>
          <w:b/>
          <w:bCs/>
          <w:color w:val="333333"/>
          <w:sz w:val="30"/>
          <w:szCs w:val="30"/>
          <w:shd w:val="clear" w:color="auto" w:fill="FFFFFF"/>
        </w:rPr>
      </w:pPr>
      <w:r w:rsidRPr="001D2F13">
        <w:rPr>
          <w:rFonts w:ascii="仿宋_GB2312" w:eastAsia="仿宋_GB2312" w:hAnsi="Times New Roman" w:hint="eastAsia"/>
          <w:b/>
          <w:bCs/>
          <w:color w:val="333333"/>
          <w:sz w:val="30"/>
          <w:szCs w:val="30"/>
          <w:shd w:val="clear" w:color="auto" w:fill="FFFFFF"/>
        </w:rPr>
        <w:t>体检注意事项：</w:t>
      </w:r>
    </w:p>
    <w:p w:rsidR="0027230C" w:rsidRPr="001D2F13" w:rsidRDefault="00646BDE" w:rsidP="001D2F13">
      <w:pPr>
        <w:pStyle w:val="a3"/>
        <w:widowControl/>
        <w:shd w:val="clear" w:color="auto" w:fill="FFFFFF"/>
        <w:spacing w:beforeAutospacing="0" w:afterAutospacing="0" w:line="560" w:lineRule="exact"/>
        <w:ind w:firstLineChars="200" w:firstLine="600"/>
        <w:jc w:val="both"/>
        <w:rPr>
          <w:rFonts w:ascii="仿宋_GB2312" w:eastAsia="仿宋_GB2312" w:hAnsi="Times New Roman" w:hint="eastAsia"/>
          <w:color w:val="333333"/>
          <w:sz w:val="30"/>
          <w:szCs w:val="30"/>
          <w:shd w:val="clear" w:color="auto" w:fill="FFFFFF"/>
        </w:rPr>
      </w:pPr>
      <w:r w:rsidRPr="001D2F13">
        <w:rPr>
          <w:rFonts w:ascii="仿宋_GB2312" w:eastAsia="仿宋_GB2312" w:hAnsi="Times New Roman" w:hint="eastAsia"/>
          <w:color w:val="333333"/>
          <w:sz w:val="30"/>
          <w:szCs w:val="30"/>
          <w:shd w:val="clear" w:color="auto" w:fill="FFFFFF"/>
        </w:rPr>
        <w:t>（</w:t>
      </w:r>
      <w:r w:rsidRPr="001D2F13">
        <w:rPr>
          <w:rFonts w:ascii="仿宋_GB2312" w:eastAsia="仿宋_GB2312" w:hAnsi="Times New Roman" w:hint="eastAsia"/>
          <w:color w:val="333333"/>
          <w:sz w:val="30"/>
          <w:szCs w:val="30"/>
          <w:shd w:val="clear" w:color="auto" w:fill="FFFFFF"/>
        </w:rPr>
        <w:t>1</w:t>
      </w:r>
      <w:r w:rsidRPr="001D2F13">
        <w:rPr>
          <w:rFonts w:ascii="仿宋_GB2312" w:eastAsia="仿宋_GB2312" w:hAnsi="Times New Roman" w:hint="eastAsia"/>
          <w:color w:val="333333"/>
          <w:sz w:val="30"/>
          <w:szCs w:val="30"/>
          <w:shd w:val="clear" w:color="auto" w:fill="FFFFFF"/>
        </w:rPr>
        <w:t>）体检时须携带身份证、近期一寸免冠半身正面彩色白底照片</w:t>
      </w:r>
      <w:r w:rsidRPr="001D2F13">
        <w:rPr>
          <w:rFonts w:ascii="仿宋_GB2312" w:eastAsia="仿宋_GB2312" w:hAnsi="Times New Roman" w:hint="eastAsia"/>
          <w:color w:val="333333"/>
          <w:sz w:val="30"/>
          <w:szCs w:val="30"/>
          <w:shd w:val="clear" w:color="auto" w:fill="FFFFFF"/>
        </w:rPr>
        <w:t>1</w:t>
      </w:r>
      <w:r w:rsidRPr="001D2F13">
        <w:rPr>
          <w:rFonts w:ascii="仿宋_GB2312" w:eastAsia="仿宋_GB2312" w:hAnsi="Times New Roman" w:hint="eastAsia"/>
          <w:color w:val="333333"/>
          <w:sz w:val="30"/>
          <w:szCs w:val="30"/>
          <w:shd w:val="clear" w:color="auto" w:fill="FFFFFF"/>
        </w:rPr>
        <w:t>张（与报名上传的电子照片同底，照片底部须标明姓名和身份证号码）。</w:t>
      </w:r>
    </w:p>
    <w:p w:rsidR="0027230C" w:rsidRPr="001D2F13" w:rsidRDefault="00646BDE" w:rsidP="001D2F13">
      <w:pPr>
        <w:pStyle w:val="a3"/>
        <w:widowControl/>
        <w:shd w:val="clear" w:color="auto" w:fill="FFFFFF"/>
        <w:spacing w:beforeAutospacing="0" w:afterAutospacing="0" w:line="560" w:lineRule="exact"/>
        <w:ind w:firstLineChars="200" w:firstLine="600"/>
        <w:jc w:val="both"/>
        <w:rPr>
          <w:rFonts w:ascii="仿宋_GB2312" w:eastAsia="仿宋_GB2312" w:hAnsi="Times New Roman" w:hint="eastAsia"/>
          <w:color w:val="333333"/>
          <w:sz w:val="30"/>
          <w:szCs w:val="30"/>
          <w:shd w:val="clear" w:color="auto" w:fill="FFFFFF"/>
        </w:rPr>
      </w:pPr>
      <w:r w:rsidRPr="001D2F13">
        <w:rPr>
          <w:rFonts w:ascii="仿宋_GB2312" w:eastAsia="仿宋_GB2312" w:hAnsi="Times New Roman" w:hint="eastAsia"/>
          <w:color w:val="333333"/>
          <w:sz w:val="30"/>
          <w:szCs w:val="30"/>
          <w:shd w:val="clear" w:color="auto" w:fill="FFFFFF"/>
        </w:rPr>
        <w:t>（</w:t>
      </w:r>
      <w:r w:rsidRPr="001D2F13">
        <w:rPr>
          <w:rFonts w:ascii="仿宋_GB2312" w:eastAsia="仿宋_GB2312" w:hAnsi="Times New Roman" w:hint="eastAsia"/>
          <w:color w:val="333333"/>
          <w:sz w:val="30"/>
          <w:szCs w:val="30"/>
          <w:shd w:val="clear" w:color="auto" w:fill="FFFFFF"/>
        </w:rPr>
        <w:t>2</w:t>
      </w:r>
      <w:r w:rsidRPr="001D2F13">
        <w:rPr>
          <w:rFonts w:ascii="仿宋_GB2312" w:eastAsia="仿宋_GB2312" w:hAnsi="Times New Roman" w:hint="eastAsia"/>
          <w:color w:val="333333"/>
          <w:sz w:val="30"/>
          <w:szCs w:val="30"/>
          <w:shd w:val="clear" w:color="auto" w:fill="FFFFFF"/>
        </w:rPr>
        <w:t>）体检须空腹，体检前勿饮酒</w:t>
      </w:r>
      <w:bookmarkStart w:id="0" w:name="_GoBack"/>
      <w:bookmarkEnd w:id="0"/>
      <w:r w:rsidRPr="001D2F13">
        <w:rPr>
          <w:rFonts w:ascii="仿宋_GB2312" w:eastAsia="仿宋_GB2312" w:hAnsi="Times New Roman" w:hint="eastAsia"/>
          <w:color w:val="333333"/>
          <w:sz w:val="30"/>
          <w:szCs w:val="30"/>
          <w:shd w:val="clear" w:color="auto" w:fill="FFFFFF"/>
        </w:rPr>
        <w:t>，不吃油腻、高脂肪食物。身体如有特殊情况者请向医务人员说明原因。</w:t>
      </w:r>
    </w:p>
    <w:p w:rsidR="0027230C" w:rsidRPr="001D2F13" w:rsidRDefault="00646BDE" w:rsidP="001D2F13">
      <w:pPr>
        <w:pStyle w:val="a3"/>
        <w:widowControl/>
        <w:shd w:val="clear" w:color="auto" w:fill="FFFFFF"/>
        <w:spacing w:beforeAutospacing="0" w:afterAutospacing="0" w:line="560" w:lineRule="exact"/>
        <w:ind w:firstLineChars="200" w:firstLine="600"/>
        <w:jc w:val="both"/>
        <w:rPr>
          <w:rFonts w:ascii="仿宋_GB2312" w:eastAsia="仿宋_GB2312" w:hAnsi="Times New Roman" w:hint="eastAsia"/>
          <w:color w:val="333333"/>
          <w:sz w:val="30"/>
          <w:szCs w:val="30"/>
          <w:shd w:val="clear" w:color="auto" w:fill="FFFFFF"/>
        </w:rPr>
      </w:pPr>
      <w:r w:rsidRPr="001D2F13">
        <w:rPr>
          <w:rFonts w:ascii="仿宋_GB2312" w:eastAsia="仿宋_GB2312" w:hAnsi="Times New Roman" w:hint="eastAsia"/>
          <w:color w:val="333333"/>
          <w:sz w:val="30"/>
          <w:szCs w:val="30"/>
          <w:shd w:val="clear" w:color="auto" w:fill="FFFFFF"/>
        </w:rPr>
        <w:t>（</w:t>
      </w:r>
      <w:r w:rsidRPr="001D2F13">
        <w:rPr>
          <w:rFonts w:ascii="仿宋_GB2312" w:eastAsia="仿宋_GB2312" w:hAnsi="Times New Roman" w:hint="eastAsia"/>
          <w:color w:val="333333"/>
          <w:sz w:val="30"/>
          <w:szCs w:val="30"/>
          <w:shd w:val="clear" w:color="auto" w:fill="FFFFFF"/>
        </w:rPr>
        <w:t>3</w:t>
      </w:r>
      <w:r w:rsidRPr="001D2F13">
        <w:rPr>
          <w:rFonts w:ascii="仿宋_GB2312" w:eastAsia="仿宋_GB2312" w:hAnsi="Times New Roman" w:hint="eastAsia"/>
          <w:color w:val="333333"/>
          <w:sz w:val="30"/>
          <w:szCs w:val="30"/>
          <w:shd w:val="clear" w:color="auto" w:fill="FFFFFF"/>
        </w:rPr>
        <w:t>）体检人员在前台领取体检表，自行填写表内个人信息。所有体检项目检查完毕后，将体检表交前台。体检费用由体检人员自行向医院交纳。</w:t>
      </w:r>
    </w:p>
    <w:p w:rsidR="0027230C" w:rsidRPr="001D2F13" w:rsidRDefault="00646BDE" w:rsidP="001D2F13">
      <w:pPr>
        <w:pStyle w:val="a3"/>
        <w:widowControl/>
        <w:shd w:val="clear" w:color="auto" w:fill="FFFFFF"/>
        <w:spacing w:beforeAutospacing="0" w:afterAutospacing="0" w:line="560" w:lineRule="exact"/>
        <w:ind w:firstLineChars="200" w:firstLine="600"/>
        <w:jc w:val="both"/>
        <w:rPr>
          <w:rFonts w:ascii="仿宋_GB2312" w:eastAsia="仿宋_GB2312" w:hAnsi="Times New Roman" w:hint="eastAsia"/>
          <w:color w:val="333333"/>
          <w:sz w:val="30"/>
          <w:szCs w:val="30"/>
          <w:shd w:val="clear" w:color="auto" w:fill="FFFFFF"/>
        </w:rPr>
      </w:pPr>
      <w:r w:rsidRPr="001D2F13">
        <w:rPr>
          <w:rFonts w:ascii="仿宋_GB2312" w:eastAsia="仿宋_GB2312" w:hAnsi="Times New Roman" w:hint="eastAsia"/>
          <w:color w:val="333333"/>
          <w:sz w:val="30"/>
          <w:szCs w:val="30"/>
          <w:shd w:val="clear" w:color="auto" w:fill="FFFFFF"/>
        </w:rPr>
        <w:t>（</w:t>
      </w:r>
      <w:r w:rsidRPr="001D2F13">
        <w:rPr>
          <w:rFonts w:ascii="仿宋_GB2312" w:eastAsia="仿宋_GB2312" w:hAnsi="Times New Roman" w:hint="eastAsia"/>
          <w:color w:val="333333"/>
          <w:sz w:val="30"/>
          <w:szCs w:val="30"/>
          <w:shd w:val="clear" w:color="auto" w:fill="FFFFFF"/>
        </w:rPr>
        <w:t>4</w:t>
      </w:r>
      <w:r w:rsidRPr="001D2F13">
        <w:rPr>
          <w:rFonts w:ascii="仿宋_GB2312" w:eastAsia="仿宋_GB2312" w:hAnsi="Times New Roman" w:hint="eastAsia"/>
          <w:color w:val="333333"/>
          <w:sz w:val="30"/>
          <w:szCs w:val="30"/>
          <w:shd w:val="clear" w:color="auto" w:fill="FFFFFF"/>
        </w:rPr>
        <w:t>）体检后，由体检医院告知体检结果。体检合</w:t>
      </w:r>
      <w:r w:rsidRPr="001D2F13">
        <w:rPr>
          <w:rFonts w:ascii="仿宋_GB2312" w:eastAsia="仿宋_GB2312" w:hAnsi="Times New Roman" w:hint="eastAsia"/>
          <w:color w:val="333333"/>
          <w:sz w:val="30"/>
          <w:szCs w:val="30"/>
          <w:shd w:val="clear" w:color="auto" w:fill="FFFFFF"/>
        </w:rPr>
        <w:t>格者，领取体检表后参加现场确认；体检不合格者不予认定；体检需复查的，由医院通知，体检人员需配合。</w:t>
      </w:r>
    </w:p>
    <w:p w:rsidR="0027230C" w:rsidRPr="001D2F13" w:rsidRDefault="00646BDE">
      <w:pPr>
        <w:pStyle w:val="a3"/>
        <w:widowControl/>
        <w:shd w:val="clear" w:color="auto" w:fill="FFFFFF"/>
        <w:spacing w:beforeAutospacing="0" w:afterAutospacing="0" w:line="560" w:lineRule="exact"/>
        <w:ind w:firstLine="640"/>
        <w:jc w:val="both"/>
        <w:rPr>
          <w:rFonts w:ascii="仿宋_GB2312" w:eastAsia="仿宋_GB2312" w:hAnsi="Times New Roman" w:hint="eastAsia"/>
          <w:color w:val="333333"/>
          <w:sz w:val="30"/>
          <w:szCs w:val="30"/>
          <w:shd w:val="clear" w:color="auto" w:fill="FFFFFF"/>
        </w:rPr>
      </w:pPr>
      <w:r w:rsidRPr="001D2F13">
        <w:rPr>
          <w:rFonts w:ascii="仿宋_GB2312" w:eastAsia="仿宋_GB2312" w:hAnsi="Times New Roman" w:hint="eastAsia"/>
          <w:b/>
          <w:bCs/>
          <w:color w:val="333333"/>
          <w:sz w:val="30"/>
          <w:szCs w:val="30"/>
          <w:shd w:val="clear" w:color="auto" w:fill="FFFFFF"/>
        </w:rPr>
        <w:t xml:space="preserve">5. </w:t>
      </w:r>
      <w:r w:rsidRPr="001D2F13">
        <w:rPr>
          <w:rFonts w:ascii="仿宋_GB2312" w:eastAsia="仿宋_GB2312" w:hAnsi="Times New Roman" w:hint="eastAsia"/>
          <w:b/>
          <w:bCs/>
          <w:color w:val="333333"/>
          <w:sz w:val="30"/>
          <w:szCs w:val="30"/>
          <w:shd w:val="clear" w:color="auto" w:fill="FFFFFF"/>
        </w:rPr>
        <w:t>近期</w:t>
      </w:r>
      <w:r w:rsidRPr="001D2F13">
        <w:rPr>
          <w:rFonts w:ascii="仿宋_GB2312" w:eastAsia="仿宋_GB2312" w:hAnsi="Times New Roman" w:hint="eastAsia"/>
          <w:b/>
          <w:bCs/>
          <w:color w:val="333333"/>
          <w:sz w:val="30"/>
          <w:szCs w:val="30"/>
          <w:shd w:val="clear" w:color="auto" w:fill="FFFFFF"/>
        </w:rPr>
        <w:t>1</w:t>
      </w:r>
      <w:r w:rsidRPr="001D2F13">
        <w:rPr>
          <w:rFonts w:ascii="仿宋_GB2312" w:eastAsia="仿宋_GB2312" w:hAnsi="Times New Roman" w:hint="eastAsia"/>
          <w:b/>
          <w:bCs/>
          <w:color w:val="333333"/>
          <w:sz w:val="30"/>
          <w:szCs w:val="30"/>
          <w:shd w:val="clear" w:color="auto" w:fill="FFFFFF"/>
        </w:rPr>
        <w:t>寸免冠半身正面彩色白底照片</w:t>
      </w:r>
      <w:r w:rsidRPr="001D2F13">
        <w:rPr>
          <w:rFonts w:ascii="仿宋_GB2312" w:eastAsia="仿宋_GB2312" w:hAnsi="Times New Roman" w:hint="eastAsia"/>
          <w:b/>
          <w:bCs/>
          <w:color w:val="333333"/>
          <w:sz w:val="30"/>
          <w:szCs w:val="30"/>
          <w:shd w:val="clear" w:color="auto" w:fill="FFFFFF"/>
        </w:rPr>
        <w:t>1</w:t>
      </w:r>
      <w:r w:rsidRPr="001D2F13">
        <w:rPr>
          <w:rFonts w:ascii="仿宋_GB2312" w:eastAsia="仿宋_GB2312" w:hAnsi="Times New Roman" w:hint="eastAsia"/>
          <w:b/>
          <w:bCs/>
          <w:color w:val="333333"/>
          <w:sz w:val="30"/>
          <w:szCs w:val="30"/>
          <w:shd w:val="clear" w:color="auto" w:fill="FFFFFF"/>
        </w:rPr>
        <w:t>张</w:t>
      </w:r>
      <w:r w:rsidRPr="001D2F13">
        <w:rPr>
          <w:rFonts w:ascii="仿宋_GB2312" w:eastAsia="仿宋_GB2312" w:hAnsi="Times New Roman" w:hint="eastAsia"/>
          <w:color w:val="333333"/>
          <w:sz w:val="30"/>
          <w:szCs w:val="30"/>
          <w:shd w:val="clear" w:color="auto" w:fill="FFFFFF"/>
        </w:rPr>
        <w:t>（与</w:t>
      </w:r>
      <w:r w:rsidRPr="001D2F13">
        <w:rPr>
          <w:rFonts w:ascii="仿宋_GB2312" w:eastAsia="仿宋_GB2312" w:hAnsi="Times New Roman" w:hint="eastAsia"/>
          <w:color w:val="333333"/>
          <w:sz w:val="30"/>
          <w:szCs w:val="30"/>
          <w:shd w:val="clear" w:color="auto" w:fill="FFFFFF"/>
        </w:rPr>
        <w:t>网上</w:t>
      </w:r>
      <w:r w:rsidRPr="001D2F13">
        <w:rPr>
          <w:rFonts w:ascii="仿宋_GB2312" w:eastAsia="仿宋_GB2312" w:hAnsi="Times New Roman" w:hint="eastAsia"/>
          <w:color w:val="333333"/>
          <w:sz w:val="30"/>
          <w:szCs w:val="30"/>
          <w:shd w:val="clear" w:color="auto" w:fill="FFFFFF"/>
        </w:rPr>
        <w:t>报名上传的电子照片同底，照片底部须标明姓名和身份证号码</w:t>
      </w:r>
      <w:r w:rsidRPr="001D2F13">
        <w:rPr>
          <w:rFonts w:ascii="仿宋_GB2312" w:eastAsia="仿宋_GB2312" w:hAnsi="Times New Roman" w:hint="eastAsia"/>
          <w:color w:val="333333"/>
          <w:sz w:val="30"/>
          <w:szCs w:val="30"/>
          <w:shd w:val="clear" w:color="auto" w:fill="FFFFFF"/>
        </w:rPr>
        <w:t>，用于教师资格证</w:t>
      </w:r>
      <w:r w:rsidRPr="001D2F13">
        <w:rPr>
          <w:rFonts w:ascii="仿宋_GB2312" w:eastAsia="仿宋_GB2312" w:hAnsi="Times New Roman" w:hint="eastAsia"/>
          <w:color w:val="333333"/>
          <w:sz w:val="30"/>
          <w:szCs w:val="30"/>
          <w:shd w:val="clear" w:color="auto" w:fill="FFFFFF"/>
        </w:rPr>
        <w:t>）</w:t>
      </w:r>
    </w:p>
    <w:p w:rsidR="0027230C" w:rsidRPr="001D2F13" w:rsidRDefault="00646BDE">
      <w:pPr>
        <w:pStyle w:val="a3"/>
        <w:widowControl/>
        <w:shd w:val="clear" w:color="auto" w:fill="FFFFFF"/>
        <w:spacing w:beforeAutospacing="0" w:afterAutospacing="0" w:line="560" w:lineRule="exact"/>
        <w:ind w:firstLine="642"/>
        <w:jc w:val="both"/>
        <w:rPr>
          <w:rFonts w:ascii="仿宋_GB2312" w:eastAsia="仿宋_GB2312" w:hAnsi="Times New Roman" w:hint="eastAsia"/>
          <w:color w:val="333333"/>
          <w:sz w:val="30"/>
          <w:szCs w:val="30"/>
          <w:shd w:val="clear" w:color="auto" w:fill="FFFFFF"/>
        </w:rPr>
      </w:pPr>
      <w:r w:rsidRPr="001D2F13">
        <w:rPr>
          <w:rFonts w:ascii="仿宋_GB2312" w:eastAsia="仿宋_GB2312" w:hAnsi="Times New Roman" w:hint="eastAsia"/>
          <w:color w:val="333333"/>
          <w:sz w:val="30"/>
          <w:szCs w:val="30"/>
          <w:shd w:val="clear" w:color="auto" w:fill="FFFFFF"/>
        </w:rPr>
        <w:t>6</w:t>
      </w:r>
      <w:r w:rsidRPr="001D2F13">
        <w:rPr>
          <w:rFonts w:ascii="仿宋_GB2312" w:eastAsia="仿宋_GB2312" w:hAnsi="Times New Roman" w:hint="eastAsia"/>
          <w:color w:val="333333"/>
          <w:sz w:val="30"/>
          <w:szCs w:val="30"/>
          <w:shd w:val="clear" w:color="auto" w:fill="FFFFFF"/>
        </w:rPr>
        <w:t xml:space="preserve">. </w:t>
      </w:r>
      <w:r w:rsidRPr="001D2F13">
        <w:rPr>
          <w:rFonts w:ascii="仿宋_GB2312" w:eastAsia="仿宋_GB2312" w:hAnsi="Times New Roman" w:hint="eastAsia"/>
          <w:color w:val="333333"/>
          <w:sz w:val="30"/>
          <w:szCs w:val="30"/>
          <w:shd w:val="clear" w:color="auto" w:fill="FFFFFF"/>
        </w:rPr>
        <w:t>申请认定中等职业学校实习指导教师资格的人员，除提供以上资料外，还需提供</w:t>
      </w:r>
      <w:r w:rsidRPr="001D2F13">
        <w:rPr>
          <w:rFonts w:ascii="仿宋_GB2312" w:eastAsia="仿宋_GB2312" w:hAnsi="Times New Roman" w:hint="eastAsia"/>
          <w:b/>
          <w:bCs/>
          <w:color w:val="333333"/>
          <w:sz w:val="30"/>
          <w:szCs w:val="30"/>
          <w:shd w:val="clear" w:color="auto" w:fill="FFFFFF"/>
        </w:rPr>
        <w:t>相当助理工程师及以上专业技术职务的职称证书或中级及以上工人技术等级的资格证书</w:t>
      </w:r>
      <w:r w:rsidRPr="001D2F13">
        <w:rPr>
          <w:rFonts w:ascii="仿宋_GB2312" w:eastAsia="仿宋_GB2312" w:hAnsi="Times New Roman" w:hint="eastAsia"/>
          <w:color w:val="333333"/>
          <w:sz w:val="30"/>
          <w:szCs w:val="30"/>
          <w:shd w:val="clear" w:color="auto" w:fill="FFFFFF"/>
        </w:rPr>
        <w:t>。</w:t>
      </w:r>
    </w:p>
    <w:p w:rsidR="0027230C" w:rsidRPr="001D2F13" w:rsidRDefault="001D2F13">
      <w:pPr>
        <w:pStyle w:val="a3"/>
        <w:widowControl/>
        <w:shd w:val="clear" w:color="auto" w:fill="FFFFFF"/>
        <w:spacing w:beforeAutospacing="0" w:afterAutospacing="0" w:line="560" w:lineRule="exact"/>
        <w:ind w:firstLine="642"/>
        <w:jc w:val="both"/>
        <w:rPr>
          <w:rFonts w:ascii="仿宋_GB2312" w:eastAsia="仿宋_GB2312" w:hAnsi="黑体" w:cs="黑体" w:hint="eastAsia"/>
          <w:color w:val="333333"/>
          <w:sz w:val="30"/>
          <w:szCs w:val="30"/>
          <w:shd w:val="clear" w:color="auto" w:fill="FFFFFF"/>
        </w:rPr>
      </w:pPr>
      <w:r>
        <w:rPr>
          <w:rFonts w:ascii="仿宋_GB2312" w:eastAsia="仿宋_GB2312" w:hAnsi="黑体" w:cs="黑体" w:hint="eastAsia"/>
          <w:color w:val="333333"/>
          <w:sz w:val="30"/>
          <w:szCs w:val="30"/>
          <w:shd w:val="clear" w:color="auto" w:fill="FFFFFF"/>
        </w:rPr>
        <w:t>二</w:t>
      </w:r>
      <w:r w:rsidR="00646BDE" w:rsidRPr="001D2F13">
        <w:rPr>
          <w:rFonts w:ascii="仿宋_GB2312" w:eastAsia="仿宋_GB2312" w:hAnsi="黑体" w:cs="黑体" w:hint="eastAsia"/>
          <w:color w:val="333333"/>
          <w:sz w:val="30"/>
          <w:szCs w:val="30"/>
          <w:shd w:val="clear" w:color="auto" w:fill="FFFFFF"/>
        </w:rPr>
        <w:t>、填写高校认定教师资格名册</w:t>
      </w:r>
    </w:p>
    <w:p w:rsidR="0027230C" w:rsidRPr="001D2F13" w:rsidRDefault="00646BDE">
      <w:pPr>
        <w:pStyle w:val="a3"/>
        <w:widowControl/>
        <w:shd w:val="clear" w:color="auto" w:fill="FFFFFF"/>
        <w:spacing w:beforeAutospacing="0" w:afterAutospacing="0" w:line="560" w:lineRule="exact"/>
        <w:ind w:firstLine="642"/>
        <w:jc w:val="both"/>
        <w:rPr>
          <w:rFonts w:ascii="仿宋_GB2312" w:eastAsia="仿宋_GB2312" w:hAnsi="Times New Roman" w:hint="eastAsia"/>
          <w:color w:val="333333"/>
          <w:sz w:val="30"/>
          <w:szCs w:val="30"/>
          <w:shd w:val="clear" w:color="auto" w:fill="FFFFFF"/>
        </w:rPr>
      </w:pPr>
      <w:r w:rsidRPr="001D2F13">
        <w:rPr>
          <w:rFonts w:ascii="仿宋_GB2312" w:eastAsia="仿宋_GB2312" w:hAnsi="Times New Roman" w:hint="eastAsia"/>
          <w:color w:val="333333"/>
          <w:sz w:val="30"/>
          <w:szCs w:val="30"/>
          <w:shd w:val="clear" w:color="auto" w:fill="FFFFFF"/>
        </w:rPr>
        <w:t>填写过程中如遇任何问题，请随时致电</w:t>
      </w:r>
      <w:r w:rsidRPr="001D2F13">
        <w:rPr>
          <w:rFonts w:ascii="仿宋_GB2312" w:eastAsia="仿宋_GB2312" w:hAnsi="Times New Roman" w:hint="eastAsia"/>
          <w:color w:val="333333"/>
          <w:sz w:val="30"/>
          <w:szCs w:val="30"/>
          <w:shd w:val="clear" w:color="auto" w:fill="FFFFFF"/>
        </w:rPr>
        <w:t>0471-3987339</w:t>
      </w:r>
      <w:r w:rsidRPr="001D2F13">
        <w:rPr>
          <w:rFonts w:ascii="仿宋_GB2312" w:eastAsia="仿宋_GB2312" w:hAnsi="Times New Roman" w:hint="eastAsia"/>
          <w:color w:val="333333"/>
          <w:sz w:val="30"/>
          <w:szCs w:val="30"/>
          <w:shd w:val="clear" w:color="auto" w:fill="FFFFFF"/>
        </w:rPr>
        <w:t>。</w:t>
      </w:r>
    </w:p>
    <w:p w:rsidR="0027230C" w:rsidRPr="001D2F13" w:rsidRDefault="001D2F13">
      <w:pPr>
        <w:pStyle w:val="a3"/>
        <w:widowControl/>
        <w:shd w:val="clear" w:color="auto" w:fill="FFFFFF"/>
        <w:spacing w:beforeAutospacing="0" w:afterAutospacing="0" w:line="560" w:lineRule="exact"/>
        <w:ind w:firstLine="642"/>
        <w:jc w:val="both"/>
        <w:rPr>
          <w:rFonts w:ascii="仿宋_GB2312" w:eastAsia="仿宋_GB2312" w:hAnsi="黑体" w:cs="黑体" w:hint="eastAsia"/>
          <w:color w:val="333333"/>
          <w:sz w:val="30"/>
          <w:szCs w:val="30"/>
          <w:shd w:val="clear" w:color="auto" w:fill="FFFFFF"/>
        </w:rPr>
      </w:pPr>
      <w:r>
        <w:rPr>
          <w:rFonts w:ascii="仿宋_GB2312" w:eastAsia="仿宋_GB2312" w:hAnsi="黑体" w:cs="黑体" w:hint="eastAsia"/>
          <w:color w:val="333333"/>
          <w:sz w:val="30"/>
          <w:szCs w:val="30"/>
          <w:shd w:val="clear" w:color="auto" w:fill="FFFFFF"/>
        </w:rPr>
        <w:lastRenderedPageBreak/>
        <w:t>三</w:t>
      </w:r>
      <w:r w:rsidR="00646BDE" w:rsidRPr="001D2F13">
        <w:rPr>
          <w:rFonts w:ascii="仿宋_GB2312" w:eastAsia="仿宋_GB2312" w:hAnsi="黑体" w:cs="黑体" w:hint="eastAsia"/>
          <w:color w:val="333333"/>
          <w:sz w:val="30"/>
          <w:szCs w:val="30"/>
          <w:shd w:val="clear" w:color="auto" w:fill="FFFFFF"/>
        </w:rPr>
        <w:t>、报送材料</w:t>
      </w:r>
    </w:p>
    <w:p w:rsidR="0027230C" w:rsidRPr="001D2F13" w:rsidRDefault="00646BDE">
      <w:pPr>
        <w:pStyle w:val="a3"/>
        <w:widowControl/>
        <w:shd w:val="clear" w:color="auto" w:fill="FFFFFF"/>
        <w:spacing w:beforeAutospacing="0" w:afterAutospacing="0" w:line="560" w:lineRule="exact"/>
        <w:ind w:firstLine="642"/>
        <w:jc w:val="both"/>
        <w:rPr>
          <w:rFonts w:ascii="仿宋_GB2312" w:eastAsia="仿宋_GB2312" w:hAnsi="Times New Roman" w:hint="eastAsia"/>
          <w:color w:val="333333"/>
          <w:sz w:val="30"/>
          <w:szCs w:val="30"/>
          <w:shd w:val="clear" w:color="auto" w:fill="FFFFFF"/>
        </w:rPr>
      </w:pPr>
      <w:r w:rsidRPr="001D2F13">
        <w:rPr>
          <w:rFonts w:ascii="仿宋_GB2312" w:eastAsia="仿宋_GB2312" w:hAnsi="Times New Roman" w:hint="eastAsia"/>
          <w:color w:val="333333"/>
          <w:sz w:val="30"/>
          <w:szCs w:val="30"/>
          <w:shd w:val="clear" w:color="auto" w:fill="FFFFFF"/>
        </w:rPr>
        <w:t>按照教育厅文件要求，</w:t>
      </w:r>
      <w:r w:rsidR="001D2F13">
        <w:rPr>
          <w:rFonts w:ascii="仿宋_GB2312" w:eastAsia="仿宋_GB2312" w:hAnsi="Times New Roman" w:hint="eastAsia"/>
          <w:color w:val="333333"/>
          <w:sz w:val="30"/>
          <w:szCs w:val="30"/>
          <w:shd w:val="clear" w:color="auto" w:fill="FFFFFF"/>
        </w:rPr>
        <w:t>我</w:t>
      </w:r>
      <w:proofErr w:type="gramStart"/>
      <w:r w:rsidR="001D2F13">
        <w:rPr>
          <w:rFonts w:ascii="仿宋_GB2312" w:eastAsia="仿宋_GB2312" w:hAnsi="Times New Roman" w:hint="eastAsia"/>
          <w:color w:val="333333"/>
          <w:sz w:val="30"/>
          <w:szCs w:val="30"/>
          <w:shd w:val="clear" w:color="auto" w:fill="FFFFFF"/>
        </w:rPr>
        <w:t>校定</w:t>
      </w:r>
      <w:proofErr w:type="gramEnd"/>
      <w:r w:rsidR="001D2F13">
        <w:rPr>
          <w:rFonts w:ascii="仿宋_GB2312" w:eastAsia="仿宋_GB2312" w:hAnsi="Times New Roman" w:hint="eastAsia"/>
          <w:color w:val="333333"/>
          <w:sz w:val="30"/>
          <w:szCs w:val="30"/>
          <w:shd w:val="clear" w:color="auto" w:fill="FFFFFF"/>
        </w:rPr>
        <w:t>于</w:t>
      </w:r>
      <w:r w:rsidRPr="001D2F13">
        <w:rPr>
          <w:rFonts w:ascii="仿宋_GB2312" w:eastAsia="仿宋_GB2312" w:hAnsi="Times New Roman" w:hint="eastAsia"/>
          <w:color w:val="333333"/>
          <w:sz w:val="30"/>
          <w:szCs w:val="30"/>
          <w:shd w:val="clear" w:color="auto" w:fill="FFFFFF"/>
        </w:rPr>
        <w:t>6</w:t>
      </w:r>
      <w:r w:rsidRPr="001D2F13">
        <w:rPr>
          <w:rFonts w:ascii="仿宋_GB2312" w:eastAsia="仿宋_GB2312" w:hAnsi="Times New Roman" w:hint="eastAsia"/>
          <w:color w:val="333333"/>
          <w:sz w:val="30"/>
          <w:szCs w:val="30"/>
          <w:shd w:val="clear" w:color="auto" w:fill="FFFFFF"/>
        </w:rPr>
        <w:t>月</w:t>
      </w:r>
      <w:r w:rsidR="001D2F13">
        <w:rPr>
          <w:rFonts w:ascii="仿宋_GB2312" w:eastAsia="仿宋_GB2312" w:hAnsi="Times New Roman" w:hint="eastAsia"/>
          <w:color w:val="333333"/>
          <w:sz w:val="30"/>
          <w:szCs w:val="30"/>
          <w:shd w:val="clear" w:color="auto" w:fill="FFFFFF"/>
        </w:rPr>
        <w:t>7</w:t>
      </w:r>
      <w:r w:rsidRPr="001D2F13">
        <w:rPr>
          <w:rFonts w:ascii="仿宋_GB2312" w:eastAsia="仿宋_GB2312" w:hAnsi="Times New Roman" w:hint="eastAsia"/>
          <w:color w:val="333333"/>
          <w:sz w:val="30"/>
          <w:szCs w:val="30"/>
          <w:shd w:val="clear" w:color="auto" w:fill="FFFFFF"/>
        </w:rPr>
        <w:t>日</w:t>
      </w:r>
      <w:r w:rsidRPr="001D2F13">
        <w:rPr>
          <w:rFonts w:ascii="仿宋_GB2312" w:eastAsia="仿宋_GB2312" w:hAnsi="Times New Roman" w:hint="eastAsia"/>
          <w:color w:val="333333"/>
          <w:sz w:val="30"/>
          <w:szCs w:val="30"/>
          <w:shd w:val="clear" w:color="auto" w:fill="FFFFFF"/>
        </w:rPr>
        <w:t>将认定材料报至呼和浩特市教育局</w:t>
      </w:r>
      <w:r w:rsidR="001D2F13">
        <w:rPr>
          <w:rFonts w:ascii="仿宋_GB2312" w:eastAsia="仿宋_GB2312" w:hAnsi="Times New Roman" w:hint="eastAsia"/>
          <w:color w:val="333333"/>
          <w:sz w:val="30"/>
          <w:szCs w:val="30"/>
          <w:shd w:val="clear" w:color="auto" w:fill="FFFFFF"/>
        </w:rPr>
        <w:t>进行</w:t>
      </w:r>
      <w:r w:rsidRPr="001D2F13">
        <w:rPr>
          <w:rFonts w:ascii="仿宋_GB2312" w:eastAsia="仿宋_GB2312" w:hAnsi="Times New Roman" w:hint="eastAsia"/>
          <w:color w:val="333333"/>
          <w:sz w:val="30"/>
          <w:szCs w:val="30"/>
          <w:shd w:val="clear" w:color="auto" w:fill="FFFFFF"/>
        </w:rPr>
        <w:t>审核。</w:t>
      </w:r>
    </w:p>
    <w:p w:rsidR="0027230C" w:rsidRPr="001D2F13" w:rsidRDefault="001D2F13" w:rsidP="001D2F13">
      <w:pPr>
        <w:pStyle w:val="a3"/>
        <w:widowControl/>
        <w:shd w:val="clear" w:color="auto" w:fill="FFFFFF"/>
        <w:spacing w:beforeAutospacing="0" w:afterAutospacing="0" w:line="560" w:lineRule="exact"/>
        <w:ind w:left="642"/>
        <w:jc w:val="both"/>
        <w:rPr>
          <w:rFonts w:ascii="仿宋_GB2312" w:eastAsia="仿宋_GB2312" w:hAnsi="黑体" w:cs="黑体" w:hint="eastAsia"/>
          <w:color w:val="333333"/>
          <w:sz w:val="30"/>
          <w:szCs w:val="30"/>
          <w:shd w:val="clear" w:color="auto" w:fill="FFFFFF"/>
        </w:rPr>
      </w:pPr>
      <w:r>
        <w:rPr>
          <w:rFonts w:ascii="仿宋_GB2312" w:eastAsia="仿宋_GB2312" w:hAnsi="黑体" w:cs="黑体" w:hint="eastAsia"/>
          <w:color w:val="333333"/>
          <w:sz w:val="30"/>
          <w:szCs w:val="30"/>
          <w:shd w:val="clear" w:color="auto" w:fill="FFFFFF"/>
        </w:rPr>
        <w:t>四、</w:t>
      </w:r>
      <w:r w:rsidR="00646BDE" w:rsidRPr="001D2F13">
        <w:rPr>
          <w:rFonts w:ascii="仿宋_GB2312" w:eastAsia="仿宋_GB2312" w:hAnsi="黑体" w:cs="黑体" w:hint="eastAsia"/>
          <w:color w:val="333333"/>
          <w:sz w:val="30"/>
          <w:szCs w:val="30"/>
          <w:shd w:val="clear" w:color="auto" w:fill="FFFFFF"/>
        </w:rPr>
        <w:t>面试工作</w:t>
      </w:r>
    </w:p>
    <w:p w:rsidR="0027230C" w:rsidRPr="001D2F13" w:rsidRDefault="00646BDE" w:rsidP="001D2F13">
      <w:pPr>
        <w:pStyle w:val="a3"/>
        <w:widowControl/>
        <w:shd w:val="clear" w:color="auto" w:fill="FFFFFF"/>
        <w:spacing w:beforeAutospacing="0" w:afterAutospacing="0" w:line="560" w:lineRule="exact"/>
        <w:ind w:firstLineChars="200" w:firstLine="600"/>
        <w:jc w:val="both"/>
        <w:rPr>
          <w:rFonts w:ascii="仿宋_GB2312" w:eastAsia="仿宋_GB2312" w:hAnsi="Times New Roman" w:hint="eastAsia"/>
          <w:color w:val="333333"/>
          <w:sz w:val="30"/>
          <w:szCs w:val="30"/>
          <w:shd w:val="clear" w:color="auto" w:fill="FFFFFF"/>
        </w:rPr>
      </w:pPr>
      <w:r w:rsidRPr="001D2F13">
        <w:rPr>
          <w:rFonts w:ascii="仿宋_GB2312" w:eastAsia="仿宋_GB2312" w:hAnsi="Times New Roman" w:hint="eastAsia"/>
          <w:color w:val="333333"/>
          <w:sz w:val="30"/>
          <w:szCs w:val="30"/>
          <w:shd w:val="clear" w:color="auto" w:fill="FFFFFF"/>
        </w:rPr>
        <w:t>6</w:t>
      </w:r>
      <w:r w:rsidRPr="001D2F13">
        <w:rPr>
          <w:rFonts w:ascii="仿宋_GB2312" w:eastAsia="仿宋_GB2312" w:hAnsi="Times New Roman" w:hint="eastAsia"/>
          <w:color w:val="333333"/>
          <w:sz w:val="30"/>
          <w:szCs w:val="30"/>
          <w:shd w:val="clear" w:color="auto" w:fill="FFFFFF"/>
        </w:rPr>
        <w:t>月</w:t>
      </w:r>
      <w:r w:rsidRPr="001D2F13">
        <w:rPr>
          <w:rFonts w:ascii="仿宋_GB2312" w:eastAsia="仿宋_GB2312" w:hAnsi="Times New Roman" w:hint="eastAsia"/>
          <w:color w:val="333333"/>
          <w:sz w:val="30"/>
          <w:szCs w:val="30"/>
          <w:shd w:val="clear" w:color="auto" w:fill="FFFFFF"/>
        </w:rPr>
        <w:t>16</w:t>
      </w:r>
      <w:r w:rsidRPr="001D2F13">
        <w:rPr>
          <w:rFonts w:ascii="仿宋_GB2312" w:eastAsia="仿宋_GB2312" w:hAnsi="Times New Roman" w:hint="eastAsia"/>
          <w:color w:val="333333"/>
          <w:sz w:val="30"/>
          <w:szCs w:val="30"/>
          <w:shd w:val="clear" w:color="auto" w:fill="FFFFFF"/>
        </w:rPr>
        <w:t>日后，</w:t>
      </w:r>
      <w:r w:rsidR="001D2F13">
        <w:rPr>
          <w:rFonts w:ascii="仿宋_GB2312" w:eastAsia="仿宋_GB2312" w:hAnsi="Times New Roman" w:hint="eastAsia"/>
          <w:color w:val="333333"/>
          <w:sz w:val="30"/>
          <w:szCs w:val="30"/>
          <w:shd w:val="clear" w:color="auto" w:fill="FFFFFF"/>
        </w:rPr>
        <w:t>教育局</w:t>
      </w:r>
      <w:r w:rsidRPr="001D2F13">
        <w:rPr>
          <w:rFonts w:ascii="仿宋_GB2312" w:eastAsia="仿宋_GB2312" w:hAnsi="Times New Roman" w:hint="eastAsia"/>
          <w:color w:val="333333"/>
          <w:sz w:val="30"/>
          <w:szCs w:val="30"/>
          <w:shd w:val="clear" w:color="auto" w:fill="FFFFFF"/>
        </w:rPr>
        <w:t>将组织教师资格认定面试工作，各高校认定人员将和其他认定人员一同进行面试，</w:t>
      </w:r>
      <w:r w:rsidRPr="001D2F13">
        <w:rPr>
          <w:rFonts w:ascii="仿宋_GB2312" w:eastAsia="仿宋_GB2312" w:hAnsi="Times New Roman" w:hint="eastAsia"/>
          <w:color w:val="333333"/>
          <w:sz w:val="30"/>
          <w:szCs w:val="30"/>
          <w:shd w:val="clear" w:color="auto" w:fill="FFFFFF"/>
        </w:rPr>
        <w:t>请</w:t>
      </w:r>
      <w:r w:rsidRPr="001D2F13">
        <w:rPr>
          <w:rFonts w:ascii="仿宋_GB2312" w:eastAsia="仿宋_GB2312" w:hAnsi="Times New Roman" w:hint="eastAsia"/>
          <w:color w:val="333333"/>
          <w:sz w:val="30"/>
          <w:szCs w:val="30"/>
          <w:shd w:val="clear" w:color="auto" w:fill="FFFFFF"/>
        </w:rPr>
        <w:t>关注呼和浩特市</w:t>
      </w:r>
      <w:proofErr w:type="gramStart"/>
      <w:r w:rsidRPr="001D2F13">
        <w:rPr>
          <w:rFonts w:ascii="仿宋_GB2312" w:eastAsia="仿宋_GB2312" w:hAnsi="Times New Roman" w:hint="eastAsia"/>
          <w:color w:val="333333"/>
          <w:sz w:val="30"/>
          <w:szCs w:val="30"/>
          <w:shd w:val="clear" w:color="auto" w:fill="FFFFFF"/>
        </w:rPr>
        <w:t>教育局官网有关</w:t>
      </w:r>
      <w:proofErr w:type="gramEnd"/>
      <w:r w:rsidRPr="001D2F13">
        <w:rPr>
          <w:rFonts w:ascii="仿宋_GB2312" w:eastAsia="仿宋_GB2312" w:hAnsi="Times New Roman" w:hint="eastAsia"/>
          <w:color w:val="333333"/>
          <w:sz w:val="30"/>
          <w:szCs w:val="30"/>
          <w:shd w:val="clear" w:color="auto" w:fill="FFFFFF"/>
        </w:rPr>
        <w:t>公告。</w:t>
      </w:r>
    </w:p>
    <w:p w:rsidR="0027230C" w:rsidRPr="001D2F13" w:rsidRDefault="00646BDE">
      <w:pPr>
        <w:pStyle w:val="a3"/>
        <w:widowControl/>
        <w:numPr>
          <w:ilvl w:val="0"/>
          <w:numId w:val="3"/>
        </w:numPr>
        <w:shd w:val="clear" w:color="auto" w:fill="FFFFFF"/>
        <w:spacing w:beforeAutospacing="0" w:afterAutospacing="0" w:line="560" w:lineRule="exact"/>
        <w:ind w:firstLine="642"/>
        <w:jc w:val="both"/>
        <w:rPr>
          <w:rFonts w:ascii="仿宋_GB2312" w:eastAsia="仿宋_GB2312" w:hAnsi="黑体" w:cs="黑体" w:hint="eastAsia"/>
          <w:color w:val="333333"/>
          <w:sz w:val="30"/>
          <w:szCs w:val="30"/>
          <w:shd w:val="clear" w:color="auto" w:fill="FFFFFF"/>
        </w:rPr>
      </w:pPr>
      <w:r w:rsidRPr="001D2F13">
        <w:rPr>
          <w:rFonts w:ascii="仿宋_GB2312" w:eastAsia="仿宋_GB2312" w:hAnsi="黑体" w:cs="黑体" w:hint="eastAsia"/>
          <w:color w:val="333333"/>
          <w:sz w:val="30"/>
          <w:szCs w:val="30"/>
          <w:shd w:val="clear" w:color="auto" w:fill="FFFFFF"/>
        </w:rPr>
        <w:t>领取证书</w:t>
      </w:r>
    </w:p>
    <w:p w:rsidR="0027230C" w:rsidRPr="001D2F13" w:rsidRDefault="00646BDE">
      <w:pPr>
        <w:pStyle w:val="a3"/>
        <w:widowControl/>
        <w:shd w:val="clear" w:color="auto" w:fill="FFFFFF"/>
        <w:spacing w:beforeAutospacing="0" w:afterAutospacing="0" w:line="560" w:lineRule="exact"/>
        <w:ind w:left="642"/>
        <w:jc w:val="both"/>
        <w:rPr>
          <w:rFonts w:ascii="仿宋_GB2312" w:eastAsia="仿宋_GB2312" w:hAnsi="Times New Roman" w:hint="eastAsia"/>
          <w:color w:val="333333"/>
          <w:sz w:val="30"/>
          <w:szCs w:val="30"/>
          <w:shd w:val="clear" w:color="auto" w:fill="FFFFFF"/>
        </w:rPr>
      </w:pPr>
      <w:r w:rsidRPr="001D2F13">
        <w:rPr>
          <w:rFonts w:ascii="仿宋_GB2312" w:eastAsia="仿宋_GB2312" w:hAnsi="Times New Roman" w:hint="eastAsia"/>
          <w:color w:val="333333"/>
          <w:sz w:val="30"/>
          <w:szCs w:val="30"/>
          <w:shd w:val="clear" w:color="auto" w:fill="FFFFFF"/>
        </w:rPr>
        <w:t>面试工作结束后，</w:t>
      </w:r>
      <w:r w:rsidR="001D2F13">
        <w:rPr>
          <w:rFonts w:ascii="仿宋_GB2312" w:eastAsia="仿宋_GB2312" w:hAnsi="Times New Roman" w:hint="eastAsia"/>
          <w:color w:val="333333"/>
          <w:sz w:val="30"/>
          <w:szCs w:val="30"/>
          <w:shd w:val="clear" w:color="auto" w:fill="FFFFFF"/>
        </w:rPr>
        <w:t>教育局</w:t>
      </w:r>
      <w:r w:rsidRPr="001D2F13">
        <w:rPr>
          <w:rFonts w:ascii="仿宋_GB2312" w:eastAsia="仿宋_GB2312" w:hAnsi="Times New Roman" w:hint="eastAsia"/>
          <w:color w:val="333333"/>
          <w:sz w:val="30"/>
          <w:szCs w:val="30"/>
          <w:shd w:val="clear" w:color="auto" w:fill="FFFFFF"/>
        </w:rPr>
        <w:t>将发布证书领取有关通知。</w:t>
      </w:r>
    </w:p>
    <w:sectPr w:rsidR="0027230C" w:rsidRPr="001D2F13">
      <w:pgSz w:w="11906" w:h="16838"/>
      <w:pgMar w:top="1327" w:right="1349" w:bottom="1327" w:left="1349"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BDE" w:rsidRDefault="00646BDE" w:rsidP="001D2F13">
      <w:r>
        <w:separator/>
      </w:r>
    </w:p>
  </w:endnote>
  <w:endnote w:type="continuationSeparator" w:id="0">
    <w:p w:rsidR="00646BDE" w:rsidRDefault="00646BDE" w:rsidP="001D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BDE" w:rsidRDefault="00646BDE" w:rsidP="001D2F13">
      <w:r>
        <w:separator/>
      </w:r>
    </w:p>
  </w:footnote>
  <w:footnote w:type="continuationSeparator" w:id="0">
    <w:p w:rsidR="00646BDE" w:rsidRDefault="00646BDE" w:rsidP="001D2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16E49"/>
    <w:multiLevelType w:val="singleLevel"/>
    <w:tmpl w:val="16F87976"/>
    <w:lvl w:ilvl="0">
      <w:start w:val="1"/>
      <w:numFmt w:val="chineseCounting"/>
      <w:suff w:val="nothing"/>
      <w:lvlText w:val="%1、"/>
      <w:lvlJc w:val="left"/>
      <w:rPr>
        <w:rFonts w:hint="eastAsia"/>
        <w:lang w:val="en-US"/>
      </w:rPr>
    </w:lvl>
  </w:abstractNum>
  <w:abstractNum w:abstractNumId="1">
    <w:nsid w:val="96A2D13A"/>
    <w:multiLevelType w:val="singleLevel"/>
    <w:tmpl w:val="96A2D13A"/>
    <w:lvl w:ilvl="0">
      <w:start w:val="4"/>
      <w:numFmt w:val="decimal"/>
      <w:suff w:val="space"/>
      <w:lvlText w:val="%1."/>
      <w:lvlJc w:val="left"/>
    </w:lvl>
  </w:abstractNum>
  <w:abstractNum w:abstractNumId="2">
    <w:nsid w:val="0A4900D9"/>
    <w:multiLevelType w:val="singleLevel"/>
    <w:tmpl w:val="0A4900D9"/>
    <w:lvl w:ilvl="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C2216"/>
    <w:rsid w:val="001D2F13"/>
    <w:rsid w:val="0027230C"/>
    <w:rsid w:val="00646BDE"/>
    <w:rsid w:val="00B95632"/>
    <w:rsid w:val="04292A3E"/>
    <w:rsid w:val="0B7B5D35"/>
    <w:rsid w:val="10796A21"/>
    <w:rsid w:val="10C936F6"/>
    <w:rsid w:val="11DC2216"/>
    <w:rsid w:val="134307D6"/>
    <w:rsid w:val="202D533A"/>
    <w:rsid w:val="205E7CBE"/>
    <w:rsid w:val="250169AE"/>
    <w:rsid w:val="25BF59A5"/>
    <w:rsid w:val="26251CB8"/>
    <w:rsid w:val="26370672"/>
    <w:rsid w:val="279B3B7D"/>
    <w:rsid w:val="2AD97588"/>
    <w:rsid w:val="2BBA780A"/>
    <w:rsid w:val="304A0098"/>
    <w:rsid w:val="31143C65"/>
    <w:rsid w:val="335126B0"/>
    <w:rsid w:val="336B2DE5"/>
    <w:rsid w:val="349D223D"/>
    <w:rsid w:val="354050C9"/>
    <w:rsid w:val="372A1BA6"/>
    <w:rsid w:val="379B7ADF"/>
    <w:rsid w:val="389A4E1C"/>
    <w:rsid w:val="417927DF"/>
    <w:rsid w:val="49424BEB"/>
    <w:rsid w:val="4B231B7C"/>
    <w:rsid w:val="4BF201F1"/>
    <w:rsid w:val="4CC508DF"/>
    <w:rsid w:val="4E5A4932"/>
    <w:rsid w:val="4F9314A7"/>
    <w:rsid w:val="5210529B"/>
    <w:rsid w:val="58C64182"/>
    <w:rsid w:val="5A88509B"/>
    <w:rsid w:val="5D120D42"/>
    <w:rsid w:val="5D7A3014"/>
    <w:rsid w:val="5EBD1B55"/>
    <w:rsid w:val="60FD6325"/>
    <w:rsid w:val="677B282D"/>
    <w:rsid w:val="6B4604F3"/>
    <w:rsid w:val="700809A8"/>
    <w:rsid w:val="70177E4F"/>
    <w:rsid w:val="74292529"/>
    <w:rsid w:val="743460CC"/>
    <w:rsid w:val="75B57987"/>
    <w:rsid w:val="77520B7E"/>
    <w:rsid w:val="795350DC"/>
    <w:rsid w:val="7BE255C1"/>
    <w:rsid w:val="7CA0384F"/>
    <w:rsid w:val="7D613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Char"/>
    <w:rsid w:val="001D2F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D2F13"/>
    <w:rPr>
      <w:rFonts w:asciiTheme="minorHAnsi" w:eastAsiaTheme="minorEastAsia" w:hAnsiTheme="minorHAnsi" w:cstheme="minorBidi"/>
      <w:kern w:val="2"/>
      <w:sz w:val="18"/>
      <w:szCs w:val="18"/>
    </w:rPr>
  </w:style>
  <w:style w:type="paragraph" w:styleId="a5">
    <w:name w:val="footer"/>
    <w:basedOn w:val="a"/>
    <w:link w:val="Char0"/>
    <w:rsid w:val="001D2F13"/>
    <w:pPr>
      <w:tabs>
        <w:tab w:val="center" w:pos="4153"/>
        <w:tab w:val="right" w:pos="8306"/>
      </w:tabs>
      <w:snapToGrid w:val="0"/>
      <w:jc w:val="left"/>
    </w:pPr>
    <w:rPr>
      <w:sz w:val="18"/>
      <w:szCs w:val="18"/>
    </w:rPr>
  </w:style>
  <w:style w:type="character" w:customStyle="1" w:styleId="Char0">
    <w:name w:val="页脚 Char"/>
    <w:basedOn w:val="a0"/>
    <w:link w:val="a5"/>
    <w:rsid w:val="001D2F1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Char"/>
    <w:rsid w:val="001D2F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D2F13"/>
    <w:rPr>
      <w:rFonts w:asciiTheme="minorHAnsi" w:eastAsiaTheme="minorEastAsia" w:hAnsiTheme="minorHAnsi" w:cstheme="minorBidi"/>
      <w:kern w:val="2"/>
      <w:sz w:val="18"/>
      <w:szCs w:val="18"/>
    </w:rPr>
  </w:style>
  <w:style w:type="paragraph" w:styleId="a5">
    <w:name w:val="footer"/>
    <w:basedOn w:val="a"/>
    <w:link w:val="Char0"/>
    <w:rsid w:val="001D2F13"/>
    <w:pPr>
      <w:tabs>
        <w:tab w:val="center" w:pos="4153"/>
        <w:tab w:val="right" w:pos="8306"/>
      </w:tabs>
      <w:snapToGrid w:val="0"/>
      <w:jc w:val="left"/>
    </w:pPr>
    <w:rPr>
      <w:sz w:val="18"/>
      <w:szCs w:val="18"/>
    </w:rPr>
  </w:style>
  <w:style w:type="character" w:customStyle="1" w:styleId="Char0">
    <w:name w:val="页脚 Char"/>
    <w:basedOn w:val="a0"/>
    <w:link w:val="a5"/>
    <w:rsid w:val="001D2F1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200</Words>
  <Characters>1145</Characters>
  <Application>Microsoft Office Word</Application>
  <DocSecurity>0</DocSecurity>
  <Lines>9</Lines>
  <Paragraphs>2</Paragraphs>
  <ScaleCrop>false</ScaleCrop>
  <Company>xjk</Company>
  <LinksUpToDate>false</LinksUpToDate>
  <CharactersWithSpaces>1343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2021-05-26T04:34:00Z</dcterms:created>
  <dc:creator>玲玲</dc:creator>
  <lastModifiedBy>刘志强</lastModifiedBy>
  <lastPrinted>2021-05-26T04:34:00Z</lastPrinted>
  <dcterms:modified xsi:type="dcterms:W3CDTF">2021-05-26T04:34:00Z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24427662E9544A4ABCEA812EA2B0164B</vt:lpwstr>
  </property>
</Properties>
</file>